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9614661"/>
    <w:bookmarkStart w:id="1" w:name="_Toc42006845"/>
    <w:p w14:paraId="3DB305AD" w14:textId="33567385" w:rsidR="00BC76CF" w:rsidRDefault="00BC76CF" w:rsidP="00BC76CF">
      <w:pPr>
        <w:adjustRightInd w:val="0"/>
        <w:spacing w:before="120" w:line="312" w:lineRule="auto"/>
        <w:jc w:val="center"/>
        <w:rPr>
          <w:b/>
          <w:bCs/>
          <w:color w:val="000000"/>
          <w:spacing w:val="1"/>
          <w:sz w:val="40"/>
          <w:szCs w:val="40"/>
        </w:rPr>
      </w:pPr>
      <w:r>
        <w:rPr>
          <w:noProof/>
        </w:rPr>
        <mc:AlternateContent>
          <mc:Choice Requires="wps">
            <w:drawing>
              <wp:anchor distT="0" distB="0" distL="114300" distR="114300" simplePos="0" relativeHeight="251659264" behindDoc="0" locked="0" layoutInCell="1" allowOverlap="1" wp14:anchorId="169A7E39" wp14:editId="138A2BD7">
                <wp:simplePos x="0" y="0"/>
                <wp:positionH relativeFrom="column">
                  <wp:posOffset>-403860</wp:posOffset>
                </wp:positionH>
                <wp:positionV relativeFrom="paragraph">
                  <wp:posOffset>-1400810</wp:posOffset>
                </wp:positionV>
                <wp:extent cx="6343650" cy="1352550"/>
                <wp:effectExtent l="0" t="0" r="0" b="0"/>
                <wp:wrapNone/>
                <wp:docPr id="6" name="Rectángulo 6"/>
                <wp:cNvGraphicFramePr/>
                <a:graphic xmlns:a="http://schemas.openxmlformats.org/drawingml/2006/main">
                  <a:graphicData uri="http://schemas.microsoft.com/office/word/2010/wordprocessingShape">
                    <wps:wsp>
                      <wps:cNvSpPr/>
                      <wps:spPr>
                        <a:xfrm>
                          <a:off x="0" y="0"/>
                          <a:ext cx="6343650" cy="1352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73EAE45" id="Rectángulo 6" o:spid="_x0000_s1026" style="position:absolute;margin-left:-31.8pt;margin-top:-110.3pt;width:499.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" fillcolor="white [3201]" stroked="f" strokeweight="1pt"/>
            </w:pict>
          </mc:Fallback>
        </mc:AlternateContent>
      </w:r>
      <w:r>
        <w:rPr>
          <w:noProof/>
        </w:rPr>
        <w:drawing>
          <wp:inline distT="0" distB="0" distL="0" distR="0" wp14:anchorId="0E320B86" wp14:editId="30F0BA32">
            <wp:extent cx="113347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pic:spPr>
                </pic:pic>
              </a:graphicData>
            </a:graphic>
          </wp:inline>
        </w:drawing>
      </w:r>
    </w:p>
    <w:p w14:paraId="5823BBE6" w14:textId="2AA95873" w:rsidR="00BC76CF" w:rsidRPr="00BC76CF" w:rsidRDefault="00BC76CF" w:rsidP="00BC76CF">
      <w:pPr>
        <w:adjustRightInd w:val="0"/>
        <w:spacing w:before="120" w:line="312" w:lineRule="auto"/>
        <w:jc w:val="center"/>
        <w:rPr>
          <w:b/>
          <w:bCs/>
          <w:color w:val="000000"/>
          <w:spacing w:val="1"/>
          <w:sz w:val="40"/>
          <w:szCs w:val="40"/>
        </w:rPr>
      </w:pPr>
      <w:r w:rsidRPr="00D9055D">
        <w:rPr>
          <w:b/>
          <w:bCs/>
          <w:color w:val="000000"/>
          <w:spacing w:val="1"/>
          <w:sz w:val="40"/>
          <w:szCs w:val="40"/>
        </w:rPr>
        <w:t>PROCEDIMIENTO</w:t>
      </w:r>
      <w:r>
        <w:rPr>
          <w:b/>
          <w:bCs/>
          <w:color w:val="000000"/>
          <w:spacing w:val="1"/>
          <w:sz w:val="40"/>
          <w:szCs w:val="40"/>
        </w:rPr>
        <w:t>S DE LINEAMIENTOS PEOT COVID-19</w:t>
      </w:r>
    </w:p>
    <w:p w14:paraId="6DEC5B5E" w14:textId="77777777" w:rsidR="00BC76CF" w:rsidRPr="00D9055D" w:rsidRDefault="00BC76CF" w:rsidP="00BC76CF">
      <w:pPr>
        <w:adjustRightInd w:val="0"/>
        <w:jc w:val="center"/>
        <w:rPr>
          <w:b/>
          <w:bCs/>
          <w:i/>
          <w:iCs/>
          <w:sz w:val="32"/>
          <w:szCs w:val="32"/>
        </w:rPr>
      </w:pPr>
    </w:p>
    <w:p w14:paraId="1F7A05CF" w14:textId="77777777" w:rsidR="00BC76CF" w:rsidRPr="00D9055D" w:rsidRDefault="00BC76CF" w:rsidP="00BC76CF">
      <w:pPr>
        <w:adjustRightInd w:val="0"/>
        <w:jc w:val="center"/>
        <w:rPr>
          <w:b/>
          <w:bCs/>
          <w:i/>
          <w:iCs/>
          <w:sz w:val="32"/>
          <w:szCs w:val="32"/>
        </w:rPr>
      </w:pPr>
      <w:r w:rsidRPr="00D9055D">
        <w:rPr>
          <w:b/>
          <w:bCs/>
          <w:i/>
          <w:iCs/>
          <w:sz w:val="32"/>
          <w:szCs w:val="32"/>
        </w:rPr>
        <w:t>VERSIÓN 01</w:t>
      </w:r>
    </w:p>
    <w:p w14:paraId="273D95F7" w14:textId="77777777" w:rsidR="00BC76CF" w:rsidRPr="00D9055D" w:rsidRDefault="00BC76CF" w:rsidP="00BC76CF">
      <w:pPr>
        <w:adjustRightInd w:val="0"/>
        <w:jc w:val="center"/>
        <w:rPr>
          <w:b/>
          <w:bCs/>
          <w:i/>
          <w:iCs/>
          <w:sz w:val="32"/>
          <w:szCs w:val="32"/>
        </w:rPr>
      </w:pPr>
    </w:p>
    <w:p w14:paraId="00AEEE50" w14:textId="77777777" w:rsidR="00BC76CF" w:rsidRPr="00D9055D" w:rsidRDefault="00BC76CF" w:rsidP="00BC76CF">
      <w:pPr>
        <w:jc w:val="center"/>
        <w:rPr>
          <w:sz w:val="32"/>
          <w:szCs w:val="32"/>
        </w:rPr>
      </w:pPr>
      <w:r w:rsidRPr="00D9055D">
        <w:rPr>
          <w:sz w:val="32"/>
          <w:szCs w:val="32"/>
        </w:rPr>
        <w:t>CÓDIGO: -PRO-0</w:t>
      </w:r>
      <w:r>
        <w:rPr>
          <w:sz w:val="32"/>
          <w:szCs w:val="32"/>
        </w:rPr>
        <w:t>01</w:t>
      </w:r>
    </w:p>
    <w:p w14:paraId="51F934C6" w14:textId="77777777" w:rsidR="00BC76CF" w:rsidRPr="00D9055D" w:rsidRDefault="00BC76CF" w:rsidP="00BC76CF">
      <w:pPr>
        <w:jc w:val="center"/>
        <w:rPr>
          <w:sz w:val="32"/>
          <w:szCs w:val="32"/>
        </w:rPr>
      </w:pPr>
    </w:p>
    <w:p w14:paraId="606A753B" w14:textId="77777777" w:rsidR="00BC76CF" w:rsidRPr="00D9055D" w:rsidRDefault="00BC76CF" w:rsidP="00BC76CF">
      <w:pPr>
        <w:adjustRightInd w:val="0"/>
        <w:ind w:left="993" w:right="955"/>
        <w:jc w:val="both"/>
        <w:rPr>
          <w:color w:val="000000"/>
          <w:szCs w:val="24"/>
        </w:rPr>
      </w:pPr>
      <w:r w:rsidRPr="00D9055D">
        <w:rPr>
          <w:color w:val="000000"/>
          <w:szCs w:val="24"/>
        </w:rPr>
        <w:t xml:space="preserve">COPIA CONTROLADA </w:t>
      </w:r>
      <w:proofErr w:type="spellStart"/>
      <w:r w:rsidRPr="00D9055D">
        <w:rPr>
          <w:color w:val="000000"/>
          <w:szCs w:val="24"/>
        </w:rPr>
        <w:t>Nº</w:t>
      </w:r>
      <w:proofErr w:type="spellEnd"/>
      <w:r w:rsidRPr="00D9055D">
        <w:rPr>
          <w:color w:val="000000"/>
          <w:szCs w:val="24"/>
        </w:rPr>
        <w:t>: 1</w:t>
      </w:r>
    </w:p>
    <w:p w14:paraId="24F36CD2" w14:textId="3CEB88E5" w:rsidR="00BC76CF" w:rsidRPr="00D9055D" w:rsidRDefault="00BC76CF" w:rsidP="00BC76CF">
      <w:pPr>
        <w:pStyle w:val="Textoindependiente"/>
        <w:pBdr>
          <w:top w:val="single" w:sz="4" w:space="0" w:color="auto"/>
          <w:bottom w:val="single" w:sz="4" w:space="1" w:color="auto"/>
        </w:pBdr>
        <w:ind w:left="993" w:right="955"/>
        <w:jc w:val="both"/>
        <w:rPr>
          <w:rFonts w:ascii="Arial" w:hAnsi="Arial" w:cs="Arial"/>
          <w:w w:val="80"/>
          <w:sz w:val="16"/>
          <w:szCs w:val="16"/>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941"/>
        <w:gridCol w:w="1202"/>
        <w:gridCol w:w="2171"/>
        <w:gridCol w:w="1487"/>
        <w:gridCol w:w="1390"/>
      </w:tblGrid>
      <w:tr w:rsidR="00BC76CF" w:rsidRPr="00102A4A" w14:paraId="57F7AA6A" w14:textId="77777777" w:rsidTr="00BC76CF">
        <w:trPr>
          <w:cantSplit/>
          <w:trHeight w:val="362"/>
          <w:jc w:val="center"/>
        </w:trPr>
        <w:tc>
          <w:tcPr>
            <w:tcW w:w="7747" w:type="dxa"/>
            <w:gridSpan w:val="6"/>
            <w:tcBorders>
              <w:top w:val="single" w:sz="4" w:space="0" w:color="auto"/>
              <w:left w:val="single" w:sz="4" w:space="0" w:color="auto"/>
              <w:bottom w:val="single" w:sz="4" w:space="0" w:color="auto"/>
              <w:right w:val="single" w:sz="4" w:space="0" w:color="auto"/>
            </w:tcBorders>
            <w:vAlign w:val="center"/>
            <w:hideMark/>
          </w:tcPr>
          <w:p w14:paraId="29A271E2" w14:textId="77777777" w:rsidR="00BC76CF" w:rsidRPr="001E432F" w:rsidRDefault="00BC76CF" w:rsidP="00BC76CF">
            <w:pPr>
              <w:pStyle w:val="TextoIndependiente0"/>
              <w:spacing w:line="240" w:lineRule="auto"/>
              <w:jc w:val="center"/>
              <w:rPr>
                <w:rFonts w:cs="Arial"/>
                <w:b/>
                <w:szCs w:val="18"/>
              </w:rPr>
            </w:pPr>
            <w:r w:rsidRPr="001E432F">
              <w:rPr>
                <w:rFonts w:cs="Arial"/>
                <w:b/>
                <w:szCs w:val="18"/>
              </w:rPr>
              <w:t>CONTROL DE EMISION Y CAMBIOS</w:t>
            </w:r>
          </w:p>
        </w:tc>
      </w:tr>
      <w:tr w:rsidR="00BC76CF" w:rsidRPr="001E432F" w14:paraId="537535CD" w14:textId="77777777" w:rsidTr="00BC76CF">
        <w:trPr>
          <w:trHeight w:val="2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519101" w14:textId="77777777" w:rsidR="00BC76CF" w:rsidRPr="001E432F" w:rsidRDefault="00BC76CF" w:rsidP="00BC76CF">
            <w:pPr>
              <w:pStyle w:val="TextoIndependiente0"/>
              <w:spacing w:line="240" w:lineRule="auto"/>
              <w:jc w:val="center"/>
              <w:rPr>
                <w:rFonts w:cs="Arial"/>
                <w:b/>
                <w:szCs w:val="18"/>
              </w:rPr>
            </w:pPr>
            <w:r>
              <w:rPr>
                <w:rFonts w:cs="Arial"/>
                <w:b/>
                <w:szCs w:val="18"/>
              </w:rPr>
              <w:t>Ver N°</w:t>
            </w:r>
          </w:p>
        </w:tc>
        <w:tc>
          <w:tcPr>
            <w:tcW w:w="941" w:type="dxa"/>
            <w:tcBorders>
              <w:top w:val="single" w:sz="4" w:space="0" w:color="auto"/>
              <w:left w:val="single" w:sz="4" w:space="0" w:color="auto"/>
              <w:bottom w:val="single" w:sz="4" w:space="0" w:color="auto"/>
              <w:right w:val="single" w:sz="4" w:space="0" w:color="auto"/>
            </w:tcBorders>
            <w:vAlign w:val="center"/>
            <w:hideMark/>
          </w:tcPr>
          <w:p w14:paraId="7B34ADCC" w14:textId="77777777" w:rsidR="00BC76CF" w:rsidRPr="001E432F" w:rsidRDefault="00BC76CF" w:rsidP="00BC76CF">
            <w:pPr>
              <w:pStyle w:val="TextoIndependiente0"/>
              <w:spacing w:line="240" w:lineRule="auto"/>
              <w:jc w:val="center"/>
              <w:rPr>
                <w:rFonts w:cs="Arial"/>
                <w:b/>
                <w:szCs w:val="18"/>
              </w:rPr>
            </w:pPr>
            <w:r w:rsidRPr="001E432F">
              <w:rPr>
                <w:rFonts w:cs="Arial"/>
                <w:b/>
                <w:szCs w:val="18"/>
              </w:rPr>
              <w:t>Fecha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EFC7487" w14:textId="77777777" w:rsidR="00BC76CF" w:rsidRPr="001E432F" w:rsidRDefault="00BC76CF" w:rsidP="00BC76CF">
            <w:pPr>
              <w:pStyle w:val="TextoIndependiente0"/>
              <w:spacing w:line="240" w:lineRule="auto"/>
              <w:jc w:val="center"/>
              <w:rPr>
                <w:rFonts w:cs="Arial"/>
                <w:b/>
                <w:szCs w:val="18"/>
              </w:rPr>
            </w:pPr>
            <w:r>
              <w:rPr>
                <w:rFonts w:cs="Arial"/>
                <w:b/>
                <w:szCs w:val="18"/>
              </w:rPr>
              <w:t>Descripción</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60F3DFB" w14:textId="77777777" w:rsidR="00BC76CF" w:rsidRPr="001E432F" w:rsidRDefault="00BC76CF" w:rsidP="00BC76CF">
            <w:pPr>
              <w:pStyle w:val="TextoIndependiente0"/>
              <w:spacing w:line="240" w:lineRule="auto"/>
              <w:jc w:val="center"/>
              <w:rPr>
                <w:rFonts w:cs="Arial"/>
                <w:b/>
                <w:szCs w:val="18"/>
              </w:rPr>
            </w:pPr>
            <w:r w:rsidRPr="001E432F">
              <w:rPr>
                <w:rFonts w:cs="Arial"/>
                <w:b/>
                <w:szCs w:val="18"/>
              </w:rPr>
              <w:t>Elaborado por:</w:t>
            </w:r>
          </w:p>
        </w:tc>
        <w:tc>
          <w:tcPr>
            <w:tcW w:w="1487" w:type="dxa"/>
            <w:tcBorders>
              <w:top w:val="single" w:sz="4" w:space="0" w:color="auto"/>
              <w:left w:val="single" w:sz="4" w:space="0" w:color="auto"/>
              <w:bottom w:val="single" w:sz="4" w:space="0" w:color="auto"/>
              <w:right w:val="single" w:sz="4" w:space="0" w:color="auto"/>
            </w:tcBorders>
            <w:vAlign w:val="center"/>
            <w:hideMark/>
          </w:tcPr>
          <w:p w14:paraId="31C97EFB" w14:textId="77777777" w:rsidR="00BC76CF" w:rsidRPr="001E432F" w:rsidRDefault="00BC76CF" w:rsidP="00BC76CF">
            <w:pPr>
              <w:pStyle w:val="TextoIndependiente0"/>
              <w:spacing w:line="240" w:lineRule="auto"/>
              <w:jc w:val="center"/>
              <w:rPr>
                <w:rFonts w:cs="Arial"/>
                <w:b/>
                <w:szCs w:val="18"/>
              </w:rPr>
            </w:pPr>
            <w:r w:rsidRPr="001E432F">
              <w:rPr>
                <w:rFonts w:cs="Arial"/>
                <w:b/>
                <w:szCs w:val="18"/>
              </w:rPr>
              <w:t>Revisado por:</w:t>
            </w:r>
          </w:p>
        </w:tc>
        <w:tc>
          <w:tcPr>
            <w:tcW w:w="1390" w:type="dxa"/>
            <w:tcBorders>
              <w:top w:val="single" w:sz="4" w:space="0" w:color="auto"/>
              <w:left w:val="single" w:sz="4" w:space="0" w:color="auto"/>
              <w:bottom w:val="single" w:sz="4" w:space="0" w:color="auto"/>
              <w:right w:val="single" w:sz="4" w:space="0" w:color="auto"/>
            </w:tcBorders>
            <w:vAlign w:val="center"/>
            <w:hideMark/>
          </w:tcPr>
          <w:p w14:paraId="1A1930E3" w14:textId="77777777" w:rsidR="00BC76CF" w:rsidRPr="001E432F" w:rsidRDefault="00BC76CF" w:rsidP="00BC76CF">
            <w:pPr>
              <w:pStyle w:val="TextoIndependiente0"/>
              <w:spacing w:line="240" w:lineRule="auto"/>
              <w:jc w:val="center"/>
              <w:rPr>
                <w:rFonts w:cs="Arial"/>
                <w:b/>
                <w:szCs w:val="18"/>
              </w:rPr>
            </w:pPr>
            <w:r w:rsidRPr="001E432F">
              <w:rPr>
                <w:rFonts w:cs="Arial"/>
                <w:b/>
                <w:szCs w:val="18"/>
              </w:rPr>
              <w:t>Aprobado por:</w:t>
            </w:r>
          </w:p>
        </w:tc>
      </w:tr>
      <w:tr w:rsidR="00BC76CF" w:rsidRPr="00102A4A" w14:paraId="1ECDC1E6" w14:textId="77777777" w:rsidTr="00BC76CF">
        <w:trPr>
          <w:cantSplit/>
          <w:trHeight w:val="640"/>
          <w:jc w:val="center"/>
        </w:trPr>
        <w:tc>
          <w:tcPr>
            <w:tcW w:w="0" w:type="auto"/>
            <w:tcBorders>
              <w:top w:val="single" w:sz="4" w:space="0" w:color="auto"/>
              <w:left w:val="single" w:sz="4" w:space="0" w:color="auto"/>
              <w:bottom w:val="single" w:sz="4" w:space="0" w:color="auto"/>
              <w:right w:val="single" w:sz="4" w:space="0" w:color="auto"/>
            </w:tcBorders>
            <w:vAlign w:val="center"/>
          </w:tcPr>
          <w:p w14:paraId="529DE24C" w14:textId="77777777" w:rsidR="00BC76CF" w:rsidRPr="001D1EC8" w:rsidRDefault="00BC76CF" w:rsidP="00BC76CF">
            <w:pPr>
              <w:pStyle w:val="TextoIndependiente0"/>
              <w:spacing w:line="240" w:lineRule="auto"/>
              <w:jc w:val="center"/>
              <w:rPr>
                <w:rFonts w:cs="Arial"/>
                <w:sz w:val="16"/>
                <w:szCs w:val="18"/>
              </w:rPr>
            </w:pPr>
            <w:r w:rsidRPr="001D1EC8">
              <w:rPr>
                <w:rFonts w:cs="Arial"/>
                <w:sz w:val="16"/>
                <w:szCs w:val="18"/>
              </w:rPr>
              <w:t>01</w:t>
            </w:r>
          </w:p>
        </w:tc>
        <w:tc>
          <w:tcPr>
            <w:tcW w:w="941" w:type="dxa"/>
            <w:tcBorders>
              <w:top w:val="single" w:sz="4" w:space="0" w:color="auto"/>
              <w:left w:val="single" w:sz="4" w:space="0" w:color="auto"/>
              <w:bottom w:val="single" w:sz="4" w:space="0" w:color="auto"/>
              <w:right w:val="single" w:sz="4" w:space="0" w:color="auto"/>
            </w:tcBorders>
            <w:vAlign w:val="center"/>
          </w:tcPr>
          <w:p w14:paraId="0DFF5BDF" w14:textId="024B529D" w:rsidR="00BC76CF" w:rsidRPr="001D1EC8" w:rsidRDefault="00BC76CF" w:rsidP="00BC76CF">
            <w:pPr>
              <w:pStyle w:val="TextoIndependiente0"/>
              <w:spacing w:line="240" w:lineRule="auto"/>
              <w:rPr>
                <w:rStyle w:val="Nmerodepgina"/>
                <w:rFonts w:eastAsia="Calibri" w:cs="Arial"/>
                <w:sz w:val="16"/>
              </w:rPr>
            </w:pPr>
          </w:p>
        </w:tc>
        <w:tc>
          <w:tcPr>
            <w:tcW w:w="1202" w:type="dxa"/>
            <w:tcBorders>
              <w:top w:val="single" w:sz="4" w:space="0" w:color="auto"/>
              <w:left w:val="single" w:sz="4" w:space="0" w:color="auto"/>
              <w:bottom w:val="single" w:sz="4" w:space="0" w:color="auto"/>
              <w:right w:val="single" w:sz="4" w:space="0" w:color="auto"/>
            </w:tcBorders>
            <w:vAlign w:val="center"/>
          </w:tcPr>
          <w:p w14:paraId="187440D2" w14:textId="77777777" w:rsidR="00BC76CF" w:rsidRPr="001D1EC8" w:rsidRDefault="00BC76CF" w:rsidP="00BC76CF">
            <w:pPr>
              <w:pStyle w:val="TextoIndependiente0"/>
              <w:spacing w:line="240" w:lineRule="auto"/>
              <w:jc w:val="center"/>
              <w:rPr>
                <w:rFonts w:cs="Arial"/>
                <w:sz w:val="16"/>
                <w:szCs w:val="18"/>
              </w:rPr>
            </w:pPr>
            <w:r w:rsidRPr="001D1EC8">
              <w:rPr>
                <w:rFonts w:cs="Arial"/>
                <w:sz w:val="16"/>
                <w:szCs w:val="18"/>
              </w:rPr>
              <w:t>Emisión</w:t>
            </w:r>
          </w:p>
        </w:tc>
        <w:tc>
          <w:tcPr>
            <w:tcW w:w="2171" w:type="dxa"/>
            <w:tcBorders>
              <w:top w:val="single" w:sz="4" w:space="0" w:color="auto"/>
              <w:left w:val="single" w:sz="4" w:space="0" w:color="auto"/>
              <w:bottom w:val="single" w:sz="4" w:space="0" w:color="auto"/>
              <w:right w:val="single" w:sz="4" w:space="0" w:color="auto"/>
            </w:tcBorders>
            <w:vAlign w:val="center"/>
          </w:tcPr>
          <w:p w14:paraId="52DB44CF" w14:textId="32EF8432" w:rsidR="00BC76CF" w:rsidRPr="001D1EC8" w:rsidRDefault="00BC76CF" w:rsidP="00BC76CF">
            <w:pPr>
              <w:pStyle w:val="TextoIndependiente0"/>
              <w:spacing w:line="240" w:lineRule="auto"/>
              <w:jc w:val="center"/>
              <w:rPr>
                <w:rFonts w:cs="Arial"/>
                <w:sz w:val="16"/>
                <w:szCs w:val="18"/>
                <w:lang w:val="es-PE"/>
              </w:rPr>
            </w:pPr>
          </w:p>
        </w:tc>
        <w:tc>
          <w:tcPr>
            <w:tcW w:w="1487" w:type="dxa"/>
            <w:tcBorders>
              <w:top w:val="single" w:sz="4" w:space="0" w:color="auto"/>
              <w:left w:val="single" w:sz="4" w:space="0" w:color="auto"/>
              <w:bottom w:val="single" w:sz="4" w:space="0" w:color="auto"/>
              <w:right w:val="single" w:sz="4" w:space="0" w:color="auto"/>
            </w:tcBorders>
            <w:vAlign w:val="center"/>
          </w:tcPr>
          <w:p w14:paraId="40EB9B5B" w14:textId="77777777" w:rsidR="00BC76CF" w:rsidRDefault="00BC76CF" w:rsidP="00BC76CF">
            <w:pPr>
              <w:pStyle w:val="TextoIndependiente0"/>
              <w:spacing w:line="240" w:lineRule="auto"/>
              <w:jc w:val="center"/>
              <w:rPr>
                <w:rFonts w:cs="Arial"/>
                <w:sz w:val="16"/>
                <w:szCs w:val="18"/>
                <w:lang w:val="es-PE"/>
              </w:rPr>
            </w:pPr>
            <w:r>
              <w:rPr>
                <w:rFonts w:cs="Arial"/>
                <w:sz w:val="16"/>
                <w:szCs w:val="18"/>
                <w:lang w:val="es-PE"/>
              </w:rPr>
              <w:t>Dra. Carmen Rivas Alvarado</w:t>
            </w:r>
          </w:p>
          <w:p w14:paraId="29B3C9F3" w14:textId="77777777" w:rsidR="00BC76CF" w:rsidRPr="001D1EC8" w:rsidRDefault="00BC76CF" w:rsidP="00BC76CF">
            <w:pPr>
              <w:pStyle w:val="TextoIndependiente0"/>
              <w:spacing w:line="240" w:lineRule="auto"/>
              <w:jc w:val="center"/>
              <w:rPr>
                <w:rFonts w:cs="Arial"/>
                <w:sz w:val="16"/>
                <w:szCs w:val="18"/>
              </w:rPr>
            </w:pPr>
            <w:r>
              <w:rPr>
                <w:rFonts w:cs="Arial"/>
                <w:sz w:val="16"/>
                <w:szCs w:val="18"/>
                <w:lang w:val="es-PE"/>
              </w:rPr>
              <w:t xml:space="preserve"> MEDICO OCUPACIONAL</w:t>
            </w:r>
          </w:p>
        </w:tc>
        <w:tc>
          <w:tcPr>
            <w:tcW w:w="1390" w:type="dxa"/>
            <w:tcBorders>
              <w:top w:val="single" w:sz="4" w:space="0" w:color="auto"/>
              <w:left w:val="single" w:sz="4" w:space="0" w:color="auto"/>
              <w:bottom w:val="single" w:sz="4" w:space="0" w:color="auto"/>
              <w:right w:val="single" w:sz="4" w:space="0" w:color="auto"/>
            </w:tcBorders>
            <w:vAlign w:val="center"/>
          </w:tcPr>
          <w:p w14:paraId="3CFBB14E" w14:textId="29AF4530" w:rsidR="00BC76CF" w:rsidRPr="001D1EC8" w:rsidRDefault="00BC76CF" w:rsidP="00BC76CF">
            <w:pPr>
              <w:pStyle w:val="TextoIndependiente0"/>
              <w:spacing w:line="240" w:lineRule="auto"/>
              <w:ind w:left="-54"/>
              <w:jc w:val="center"/>
              <w:rPr>
                <w:rFonts w:cs="Arial"/>
                <w:sz w:val="16"/>
                <w:szCs w:val="18"/>
                <w:lang w:val="pt-BR"/>
              </w:rPr>
            </w:pPr>
          </w:p>
        </w:tc>
      </w:tr>
      <w:tr w:rsidR="00BC76CF" w:rsidRPr="00102A4A" w14:paraId="6C5BA0AD" w14:textId="77777777" w:rsidTr="00BC76CF">
        <w:trPr>
          <w:cantSplit/>
          <w:trHeight w:val="640"/>
          <w:jc w:val="center"/>
        </w:trPr>
        <w:tc>
          <w:tcPr>
            <w:tcW w:w="0" w:type="auto"/>
            <w:tcBorders>
              <w:top w:val="single" w:sz="4" w:space="0" w:color="auto"/>
              <w:left w:val="single" w:sz="4" w:space="0" w:color="auto"/>
              <w:bottom w:val="single" w:sz="4" w:space="0" w:color="auto"/>
              <w:right w:val="single" w:sz="4" w:space="0" w:color="auto"/>
            </w:tcBorders>
            <w:vAlign w:val="center"/>
          </w:tcPr>
          <w:p w14:paraId="56944FBF" w14:textId="77777777" w:rsidR="00BC76CF" w:rsidRPr="001D1EC8" w:rsidRDefault="00BC76CF" w:rsidP="00BC76CF">
            <w:pPr>
              <w:pStyle w:val="TextoIndependiente0"/>
              <w:spacing w:line="240" w:lineRule="auto"/>
              <w:jc w:val="center"/>
              <w:rPr>
                <w:rFonts w:cs="Arial"/>
                <w:sz w:val="16"/>
                <w:szCs w:val="18"/>
              </w:rPr>
            </w:pPr>
          </w:p>
        </w:tc>
        <w:tc>
          <w:tcPr>
            <w:tcW w:w="941" w:type="dxa"/>
            <w:tcBorders>
              <w:top w:val="single" w:sz="4" w:space="0" w:color="auto"/>
              <w:left w:val="single" w:sz="4" w:space="0" w:color="auto"/>
              <w:bottom w:val="single" w:sz="4" w:space="0" w:color="auto"/>
              <w:right w:val="single" w:sz="4" w:space="0" w:color="auto"/>
            </w:tcBorders>
            <w:vAlign w:val="center"/>
          </w:tcPr>
          <w:p w14:paraId="12C43F43" w14:textId="77777777" w:rsidR="00BC76CF" w:rsidRPr="001D1EC8" w:rsidRDefault="00BC76CF" w:rsidP="00BC76CF">
            <w:pPr>
              <w:pStyle w:val="TextoIndependiente0"/>
              <w:spacing w:line="240" w:lineRule="auto"/>
              <w:jc w:val="both"/>
              <w:rPr>
                <w:rStyle w:val="Nmerodepgina"/>
                <w:rFonts w:eastAsia="Calibri" w:cs="Arial"/>
                <w:sz w:val="16"/>
              </w:rPr>
            </w:pPr>
            <w:r>
              <w:rPr>
                <w:rStyle w:val="Nmerodepgina"/>
                <w:rFonts w:eastAsia="Calibri" w:cs="Arial"/>
                <w:sz w:val="16"/>
              </w:rPr>
              <w:t xml:space="preserve"> </w:t>
            </w:r>
          </w:p>
        </w:tc>
        <w:tc>
          <w:tcPr>
            <w:tcW w:w="1202" w:type="dxa"/>
            <w:tcBorders>
              <w:top w:val="single" w:sz="4" w:space="0" w:color="auto"/>
              <w:left w:val="single" w:sz="4" w:space="0" w:color="auto"/>
              <w:bottom w:val="single" w:sz="4" w:space="0" w:color="auto"/>
              <w:right w:val="single" w:sz="4" w:space="0" w:color="auto"/>
            </w:tcBorders>
            <w:vAlign w:val="center"/>
          </w:tcPr>
          <w:p w14:paraId="0DBB9DE6" w14:textId="77777777" w:rsidR="00BC76CF" w:rsidRPr="001D1EC8" w:rsidRDefault="00BC76CF" w:rsidP="00BC76CF">
            <w:pPr>
              <w:pStyle w:val="TextoIndependiente0"/>
              <w:spacing w:line="240" w:lineRule="auto"/>
              <w:jc w:val="both"/>
              <w:rPr>
                <w:rFonts w:cs="Arial"/>
                <w:sz w:val="16"/>
                <w:szCs w:val="18"/>
              </w:rPr>
            </w:pPr>
          </w:p>
        </w:tc>
        <w:tc>
          <w:tcPr>
            <w:tcW w:w="2171" w:type="dxa"/>
            <w:tcBorders>
              <w:top w:val="single" w:sz="4" w:space="0" w:color="auto"/>
              <w:left w:val="single" w:sz="4" w:space="0" w:color="auto"/>
              <w:bottom w:val="single" w:sz="4" w:space="0" w:color="auto"/>
              <w:right w:val="single" w:sz="4" w:space="0" w:color="auto"/>
            </w:tcBorders>
            <w:vAlign w:val="center"/>
          </w:tcPr>
          <w:p w14:paraId="71A528A3" w14:textId="77777777" w:rsidR="00BC76CF" w:rsidRPr="001D1EC8" w:rsidRDefault="00BC76CF" w:rsidP="00BC76CF">
            <w:pPr>
              <w:pStyle w:val="TextoIndependiente0"/>
              <w:spacing w:line="240" w:lineRule="auto"/>
              <w:jc w:val="both"/>
              <w:rPr>
                <w:rFonts w:cs="Arial"/>
                <w:sz w:val="16"/>
                <w:szCs w:val="18"/>
                <w:lang w:val="es-PE"/>
              </w:rPr>
            </w:pPr>
          </w:p>
        </w:tc>
        <w:tc>
          <w:tcPr>
            <w:tcW w:w="1487" w:type="dxa"/>
            <w:tcBorders>
              <w:top w:val="single" w:sz="4" w:space="0" w:color="auto"/>
              <w:left w:val="single" w:sz="4" w:space="0" w:color="auto"/>
              <w:bottom w:val="single" w:sz="4" w:space="0" w:color="auto"/>
              <w:right w:val="single" w:sz="4" w:space="0" w:color="auto"/>
            </w:tcBorders>
            <w:vAlign w:val="center"/>
          </w:tcPr>
          <w:p w14:paraId="6814FC3C" w14:textId="43FDFFCE" w:rsidR="00BC76CF" w:rsidRPr="001D1EC8" w:rsidRDefault="00BC76CF" w:rsidP="00BC76CF">
            <w:pPr>
              <w:pStyle w:val="TextoIndependiente0"/>
              <w:spacing w:line="240" w:lineRule="auto"/>
              <w:jc w:val="both"/>
              <w:rPr>
                <w:rFonts w:cs="Arial"/>
                <w:sz w:val="16"/>
                <w:szCs w:val="18"/>
              </w:rPr>
            </w:pPr>
          </w:p>
        </w:tc>
        <w:tc>
          <w:tcPr>
            <w:tcW w:w="1390" w:type="dxa"/>
            <w:tcBorders>
              <w:top w:val="single" w:sz="4" w:space="0" w:color="auto"/>
              <w:left w:val="single" w:sz="4" w:space="0" w:color="auto"/>
              <w:bottom w:val="single" w:sz="4" w:space="0" w:color="auto"/>
              <w:right w:val="single" w:sz="4" w:space="0" w:color="auto"/>
            </w:tcBorders>
            <w:vAlign w:val="center"/>
          </w:tcPr>
          <w:p w14:paraId="081D6FEE" w14:textId="77777777" w:rsidR="00BC76CF" w:rsidRPr="001D1EC8" w:rsidRDefault="00BC76CF" w:rsidP="00BC76CF">
            <w:pPr>
              <w:pStyle w:val="TextoIndependiente0"/>
              <w:spacing w:line="240" w:lineRule="auto"/>
              <w:jc w:val="both"/>
              <w:rPr>
                <w:rFonts w:cs="Arial"/>
                <w:sz w:val="16"/>
                <w:szCs w:val="18"/>
                <w:lang w:val="pt-BR"/>
              </w:rPr>
            </w:pPr>
          </w:p>
        </w:tc>
      </w:tr>
      <w:tr w:rsidR="00BC76CF" w:rsidRPr="00102A4A" w14:paraId="1F44458A" w14:textId="77777777" w:rsidTr="00BC76CF">
        <w:trPr>
          <w:cantSplit/>
          <w:trHeight w:val="1032"/>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22FF4ED" w14:textId="77777777" w:rsidR="00BC76CF" w:rsidRPr="001E432F" w:rsidRDefault="00BC76CF" w:rsidP="00BC76CF">
            <w:pPr>
              <w:pStyle w:val="TextoIndependiente0"/>
              <w:spacing w:line="240" w:lineRule="auto"/>
              <w:jc w:val="both"/>
              <w:rPr>
                <w:rFonts w:cs="Arial"/>
                <w:szCs w:val="18"/>
              </w:rPr>
            </w:pPr>
            <w:r w:rsidRPr="001E432F">
              <w:rPr>
                <w:rFonts w:cs="Arial"/>
                <w:szCs w:val="18"/>
              </w:rPr>
              <w:t>Firmas de la revisión vigente</w:t>
            </w:r>
          </w:p>
        </w:tc>
        <w:tc>
          <w:tcPr>
            <w:tcW w:w="2171" w:type="dxa"/>
            <w:tcBorders>
              <w:top w:val="single" w:sz="4" w:space="0" w:color="auto"/>
              <w:left w:val="single" w:sz="4" w:space="0" w:color="auto"/>
              <w:bottom w:val="single" w:sz="4" w:space="0" w:color="auto"/>
              <w:right w:val="single" w:sz="4" w:space="0" w:color="auto"/>
            </w:tcBorders>
            <w:vAlign w:val="center"/>
          </w:tcPr>
          <w:p w14:paraId="54D3E71D" w14:textId="77777777" w:rsidR="00BC76CF" w:rsidRPr="001E432F" w:rsidRDefault="00BC76CF" w:rsidP="00BC76CF">
            <w:pPr>
              <w:pStyle w:val="TextoIndependiente0"/>
              <w:spacing w:line="240" w:lineRule="auto"/>
              <w:jc w:val="both"/>
              <w:rPr>
                <w:rFonts w:cs="Arial"/>
                <w:szCs w:val="18"/>
              </w:rPr>
            </w:pPr>
          </w:p>
        </w:tc>
        <w:tc>
          <w:tcPr>
            <w:tcW w:w="1487" w:type="dxa"/>
            <w:tcBorders>
              <w:top w:val="single" w:sz="4" w:space="0" w:color="auto"/>
              <w:left w:val="single" w:sz="4" w:space="0" w:color="auto"/>
              <w:bottom w:val="single" w:sz="4" w:space="0" w:color="auto"/>
              <w:right w:val="single" w:sz="4" w:space="0" w:color="auto"/>
            </w:tcBorders>
            <w:vAlign w:val="center"/>
          </w:tcPr>
          <w:p w14:paraId="60561428" w14:textId="77777777" w:rsidR="00BC76CF" w:rsidRPr="001E432F" w:rsidRDefault="00BC76CF" w:rsidP="00BC76CF">
            <w:pPr>
              <w:pStyle w:val="TextoIndependiente0"/>
              <w:spacing w:line="240" w:lineRule="auto"/>
              <w:jc w:val="both"/>
              <w:rPr>
                <w:rFonts w:cs="Arial"/>
                <w:szCs w:val="18"/>
              </w:rPr>
            </w:pPr>
          </w:p>
        </w:tc>
        <w:tc>
          <w:tcPr>
            <w:tcW w:w="1390" w:type="dxa"/>
            <w:tcBorders>
              <w:top w:val="single" w:sz="4" w:space="0" w:color="auto"/>
              <w:left w:val="single" w:sz="4" w:space="0" w:color="auto"/>
              <w:bottom w:val="single" w:sz="4" w:space="0" w:color="auto"/>
              <w:right w:val="single" w:sz="4" w:space="0" w:color="auto"/>
            </w:tcBorders>
            <w:vAlign w:val="center"/>
          </w:tcPr>
          <w:p w14:paraId="61502D74" w14:textId="77777777" w:rsidR="00BC76CF" w:rsidRDefault="00BC76CF" w:rsidP="00BC76CF">
            <w:pPr>
              <w:pStyle w:val="TextoIndependiente0"/>
              <w:spacing w:line="240" w:lineRule="auto"/>
              <w:jc w:val="both"/>
              <w:rPr>
                <w:rFonts w:cs="Arial"/>
                <w:szCs w:val="18"/>
              </w:rPr>
            </w:pPr>
          </w:p>
          <w:p w14:paraId="5BEC9CB2" w14:textId="77777777" w:rsidR="00BC76CF" w:rsidRPr="001E432F" w:rsidRDefault="00BC76CF" w:rsidP="00BC76CF">
            <w:pPr>
              <w:pStyle w:val="TextoIndependiente0"/>
              <w:spacing w:line="240" w:lineRule="auto"/>
              <w:jc w:val="both"/>
              <w:rPr>
                <w:rFonts w:cs="Arial"/>
                <w:szCs w:val="18"/>
              </w:rPr>
            </w:pPr>
          </w:p>
        </w:tc>
      </w:tr>
    </w:tbl>
    <w:p w14:paraId="192C6FB0" w14:textId="77777777" w:rsidR="00BC76CF" w:rsidRPr="00D9055D" w:rsidRDefault="00BC76CF" w:rsidP="00BC76CF">
      <w:pPr>
        <w:adjustRightInd w:val="0"/>
        <w:rPr>
          <w:rFonts w:ascii="Times New Roman" w:hAnsi="Times New Roman"/>
          <w:szCs w:val="24"/>
        </w:rPr>
      </w:pPr>
    </w:p>
    <w:p w14:paraId="58C58163" w14:textId="77777777" w:rsidR="00BC76CF" w:rsidRPr="00D9055D" w:rsidRDefault="00BC76CF" w:rsidP="00BC76CF">
      <w:pPr>
        <w:adjustRightInd w:val="0"/>
        <w:rPr>
          <w:rFonts w:ascii="Times New Roman" w:hAnsi="Times New Roman"/>
          <w:szCs w:val="24"/>
        </w:rPr>
      </w:pPr>
    </w:p>
    <w:p w14:paraId="4A206E13" w14:textId="77777777" w:rsidR="00BC76CF" w:rsidRDefault="00BC76CF" w:rsidP="00BC76CF">
      <w:pPr>
        <w:spacing w:line="312" w:lineRule="auto"/>
        <w:ind w:left="1582" w:right="1537"/>
        <w:jc w:val="center"/>
        <w:rPr>
          <w:rFonts w:ascii="Arial" w:hAnsi="Arial" w:cs="Arial"/>
          <w:b/>
        </w:rPr>
      </w:pPr>
    </w:p>
    <w:p w14:paraId="7DCC08FE" w14:textId="5D5FB9AE" w:rsidR="00BC76CF" w:rsidRDefault="00BC76CF" w:rsidP="00BC76CF">
      <w:pPr>
        <w:adjustRightInd w:val="0"/>
        <w:spacing w:before="9" w:line="120" w:lineRule="exact"/>
        <w:rPr>
          <w:rFonts w:ascii="Times New Roman" w:hAnsi="Times New Roman"/>
          <w:sz w:val="12"/>
          <w:szCs w:val="12"/>
        </w:rPr>
      </w:pPr>
    </w:p>
    <w:p w14:paraId="182A3776" w14:textId="77777777" w:rsidR="00972438" w:rsidRPr="00E1223C" w:rsidRDefault="00972438" w:rsidP="00972438">
      <w:pPr>
        <w:jc w:val="center"/>
        <w:rPr>
          <w:rFonts w:ascii="BatangChe" w:eastAsia="BatangChe" w:hAnsi="BatangChe"/>
          <w:b/>
          <w:bCs/>
          <w:i/>
          <w:iCs/>
          <w:u w:val="single"/>
        </w:rPr>
      </w:pPr>
      <w:r w:rsidRPr="00E1223C">
        <w:rPr>
          <w:rFonts w:ascii="BatangChe" w:eastAsia="BatangChe" w:hAnsi="BatangChe"/>
          <w:b/>
          <w:bCs/>
          <w:i/>
          <w:iCs/>
          <w:u w:val="single"/>
        </w:rPr>
        <w:t>INDICE</w:t>
      </w:r>
    </w:p>
    <w:p w14:paraId="269E67FC" w14:textId="77777777" w:rsidR="00972438" w:rsidRPr="00D42F60" w:rsidRDefault="00972438" w:rsidP="00972438">
      <w:pPr>
        <w:pStyle w:val="Prrafodelista"/>
        <w:numPr>
          <w:ilvl w:val="0"/>
          <w:numId w:val="32"/>
        </w:numPr>
      </w:pPr>
      <w:r>
        <w:t>OBJETIVO</w:t>
      </w:r>
    </w:p>
    <w:p w14:paraId="2607F847" w14:textId="77777777" w:rsidR="00972438" w:rsidRPr="00D42F60" w:rsidRDefault="00972438" w:rsidP="00972438">
      <w:pPr>
        <w:pStyle w:val="Prrafodelista"/>
        <w:numPr>
          <w:ilvl w:val="0"/>
          <w:numId w:val="32"/>
        </w:numPr>
      </w:pPr>
      <w:r w:rsidRPr="00D42F60">
        <w:t>A</w:t>
      </w:r>
      <w:r>
        <w:t>LCANCE</w:t>
      </w:r>
    </w:p>
    <w:p w14:paraId="1ACC8B72" w14:textId="77777777" w:rsidR="00972438" w:rsidRPr="00D42F60" w:rsidRDefault="00972438" w:rsidP="00972438">
      <w:pPr>
        <w:pStyle w:val="Prrafodelista"/>
        <w:numPr>
          <w:ilvl w:val="0"/>
          <w:numId w:val="32"/>
        </w:numPr>
      </w:pPr>
      <w:r w:rsidRPr="00D42F60">
        <w:t>R</w:t>
      </w:r>
      <w:r>
        <w:t>ESPONSABILIDADES</w:t>
      </w:r>
    </w:p>
    <w:p w14:paraId="340E4B1D" w14:textId="77777777" w:rsidR="00972438" w:rsidRPr="00D42F60" w:rsidRDefault="00972438" w:rsidP="00972438">
      <w:pPr>
        <w:pStyle w:val="Prrafodelista"/>
        <w:numPr>
          <w:ilvl w:val="0"/>
          <w:numId w:val="32"/>
        </w:numPr>
      </w:pPr>
      <w:r w:rsidRPr="00D42F60">
        <w:rPr>
          <w:rFonts w:ascii="Arial" w:hAnsi="Arial" w:cs="Arial"/>
        </w:rPr>
        <w:t xml:space="preserve">PROCEDIMIENTOS: </w:t>
      </w:r>
      <w:r w:rsidRPr="00D42F60">
        <w:t>PROCEDIMIENTOS OBLIGATORIOS DE PREVENCIÓN DEL COVID-19</w:t>
      </w:r>
    </w:p>
    <w:p w14:paraId="236461F1" w14:textId="77777777" w:rsidR="00972438" w:rsidRPr="00D42F60" w:rsidRDefault="00972438" w:rsidP="00972438">
      <w:pPr>
        <w:pStyle w:val="Prrafodelista"/>
        <w:numPr>
          <w:ilvl w:val="1"/>
          <w:numId w:val="32"/>
        </w:numPr>
      </w:pPr>
      <w:r w:rsidRPr="00D42F60">
        <w:t>LIMPIEZA Y DESINFECCIÓN DEL CENTRO DE TRABAJO</w:t>
      </w:r>
    </w:p>
    <w:p w14:paraId="5D0E1C30" w14:textId="77777777" w:rsidR="00972438" w:rsidRPr="00D42F60" w:rsidRDefault="00972438" w:rsidP="00972438">
      <w:pPr>
        <w:pStyle w:val="Prrafodelista"/>
        <w:numPr>
          <w:ilvl w:val="2"/>
          <w:numId w:val="32"/>
        </w:numPr>
        <w:ind w:hanging="382"/>
      </w:pPr>
      <w:r w:rsidRPr="00D42F60">
        <w:t xml:space="preserve">AMBIENTE DE TRABAJO Y ÁREA </w:t>
      </w:r>
      <w:bookmarkStart w:id="2" w:name="_GoBack"/>
      <w:bookmarkEnd w:id="2"/>
      <w:r w:rsidRPr="00D42F60">
        <w:t>COMÚN</w:t>
      </w:r>
    </w:p>
    <w:p w14:paraId="015C3BC7" w14:textId="77777777" w:rsidR="00972438" w:rsidRPr="00D42F60" w:rsidRDefault="00972438" w:rsidP="00972438">
      <w:pPr>
        <w:pStyle w:val="Prrafodelista"/>
        <w:numPr>
          <w:ilvl w:val="2"/>
          <w:numId w:val="32"/>
        </w:numPr>
        <w:ind w:hanging="382"/>
      </w:pPr>
      <w:r w:rsidRPr="00D42F60">
        <w:t>UNIDAD MÓVIL</w:t>
      </w:r>
    </w:p>
    <w:p w14:paraId="4A6DE8B4" w14:textId="77777777" w:rsidR="00972438" w:rsidRPr="00D42F60" w:rsidRDefault="00972438" w:rsidP="00972438">
      <w:pPr>
        <w:pStyle w:val="Prrafodelista"/>
        <w:numPr>
          <w:ilvl w:val="2"/>
          <w:numId w:val="32"/>
        </w:numPr>
        <w:ind w:hanging="382"/>
      </w:pPr>
      <w:r w:rsidRPr="00D42F60">
        <w:t>MANEJO DE RESIDUOS SÓLIDOS</w:t>
      </w:r>
    </w:p>
    <w:p w14:paraId="7585300F" w14:textId="77777777" w:rsidR="00972438" w:rsidRPr="00D42F60" w:rsidRDefault="00972438" w:rsidP="00972438">
      <w:pPr>
        <w:pStyle w:val="Prrafodelista"/>
        <w:numPr>
          <w:ilvl w:val="2"/>
          <w:numId w:val="32"/>
        </w:numPr>
        <w:ind w:hanging="382"/>
      </w:pPr>
      <w:r w:rsidRPr="00D42F60">
        <w:t>INSUMOS PARA LIMPIEZA Y DESINFECCIÓN</w:t>
      </w:r>
    </w:p>
    <w:p w14:paraId="11919F9F" w14:textId="77777777" w:rsidR="00972438" w:rsidRPr="00D42F60" w:rsidRDefault="00972438" w:rsidP="00972438">
      <w:pPr>
        <w:pStyle w:val="Prrafodelista"/>
        <w:numPr>
          <w:ilvl w:val="1"/>
          <w:numId w:val="32"/>
        </w:numPr>
      </w:pPr>
      <w:r w:rsidRPr="00D42F60">
        <w:t>IDENTIFICACIÓN DE SINTOMATOLOGÍA COVID-19 PREVIO AL INGRESO AL CENTRO DE TRABAJO</w:t>
      </w:r>
    </w:p>
    <w:p w14:paraId="1AA54718" w14:textId="77777777" w:rsidR="00972438" w:rsidRPr="00D42F60" w:rsidRDefault="00972438" w:rsidP="00972438">
      <w:pPr>
        <w:pStyle w:val="Prrafodelista"/>
        <w:numPr>
          <w:ilvl w:val="1"/>
          <w:numId w:val="32"/>
        </w:numPr>
      </w:pPr>
      <w:r w:rsidRPr="00D42F60">
        <w:t>LAVADO DE MANOS</w:t>
      </w:r>
    </w:p>
    <w:p w14:paraId="51A51D43" w14:textId="77777777" w:rsidR="00972438" w:rsidRPr="00D42F60" w:rsidRDefault="00972438" w:rsidP="00972438">
      <w:pPr>
        <w:pStyle w:val="Prrafodelista"/>
        <w:numPr>
          <w:ilvl w:val="2"/>
          <w:numId w:val="32"/>
        </w:numPr>
        <w:ind w:hanging="382"/>
      </w:pPr>
      <w:r w:rsidRPr="00D42F60">
        <w:t>ESTACIONES PARA LAVADO Y DESINFECCIÓN DE MANOS</w:t>
      </w:r>
    </w:p>
    <w:p w14:paraId="4660805C" w14:textId="77777777" w:rsidR="00972438" w:rsidRDefault="00972438" w:rsidP="00972438">
      <w:pPr>
        <w:pStyle w:val="Prrafodelista"/>
        <w:numPr>
          <w:ilvl w:val="2"/>
          <w:numId w:val="32"/>
        </w:numPr>
        <w:ind w:hanging="382"/>
      </w:pPr>
      <w:r w:rsidRPr="00D42F60">
        <w:t>INSUMOS PARA LAVADO Y DESINFECCIÓN DE MANOS</w:t>
      </w:r>
    </w:p>
    <w:p w14:paraId="7F292E46" w14:textId="77777777" w:rsidR="00972438" w:rsidRDefault="00972438" w:rsidP="00972438">
      <w:pPr>
        <w:pStyle w:val="Prrafodelista"/>
        <w:numPr>
          <w:ilvl w:val="2"/>
          <w:numId w:val="32"/>
        </w:numPr>
        <w:ind w:hanging="382"/>
      </w:pPr>
      <w:r w:rsidRPr="00B80096">
        <w:t>TÉCNICA PARA EL LAVADO DE MANOS</w:t>
      </w:r>
    </w:p>
    <w:p w14:paraId="69E12000" w14:textId="77777777" w:rsidR="00972438" w:rsidRDefault="00972438" w:rsidP="00972438">
      <w:pPr>
        <w:pStyle w:val="Prrafodelista"/>
        <w:numPr>
          <w:ilvl w:val="2"/>
          <w:numId w:val="32"/>
        </w:numPr>
        <w:ind w:hanging="382"/>
      </w:pPr>
      <w:r w:rsidRPr="00546BC7">
        <w:t>MOMENTOS CLAVES PARA EL LAVADO DE MANOS OBLIGATORIO</w:t>
      </w:r>
    </w:p>
    <w:p w14:paraId="7C95817A" w14:textId="77777777" w:rsidR="00972438" w:rsidRPr="00D42F60" w:rsidRDefault="00972438" w:rsidP="00972438">
      <w:pPr>
        <w:pStyle w:val="Prrafodelista"/>
        <w:numPr>
          <w:ilvl w:val="2"/>
          <w:numId w:val="32"/>
        </w:numPr>
        <w:ind w:hanging="382"/>
      </w:pPr>
      <w:r>
        <w:t>CUIDADO DE MANOS</w:t>
      </w:r>
    </w:p>
    <w:p w14:paraId="0E953197" w14:textId="77777777" w:rsidR="00972438" w:rsidRDefault="00972438" w:rsidP="00972438">
      <w:pPr>
        <w:pStyle w:val="Prrafodelista"/>
        <w:numPr>
          <w:ilvl w:val="1"/>
          <w:numId w:val="32"/>
        </w:numPr>
      </w:pPr>
      <w:r w:rsidRPr="00CA0176">
        <w:t>SENSIBILIZACIÓN DE LA PREVENCIÓN DEL CONTAGIO EN EL CENTRO DE TRABAJO</w:t>
      </w:r>
    </w:p>
    <w:p w14:paraId="0C9C2289" w14:textId="77777777" w:rsidR="00972438" w:rsidRDefault="00972438" w:rsidP="00972438">
      <w:pPr>
        <w:pStyle w:val="Prrafodelista"/>
        <w:numPr>
          <w:ilvl w:val="2"/>
          <w:numId w:val="32"/>
        </w:numPr>
        <w:ind w:hanging="382"/>
      </w:pPr>
      <w:r w:rsidRPr="00546BC7">
        <w:t>MEDIOS DE COMUNICACIÓN E INFORMACIÓN</w:t>
      </w:r>
    </w:p>
    <w:p w14:paraId="5CE5897B" w14:textId="77777777" w:rsidR="00972438" w:rsidRDefault="00972438" w:rsidP="00972438">
      <w:pPr>
        <w:pStyle w:val="Prrafodelista"/>
        <w:numPr>
          <w:ilvl w:val="2"/>
          <w:numId w:val="32"/>
        </w:numPr>
        <w:ind w:hanging="382"/>
      </w:pPr>
      <w:r w:rsidRPr="004D2B9D">
        <w:t>ACTIVIDADES DE SENSIBILIZACIÓN</w:t>
      </w:r>
    </w:p>
    <w:p w14:paraId="6CD817DC" w14:textId="77777777" w:rsidR="00972438" w:rsidRDefault="00972438" w:rsidP="00972438">
      <w:pPr>
        <w:pStyle w:val="Prrafodelista"/>
        <w:numPr>
          <w:ilvl w:val="1"/>
          <w:numId w:val="32"/>
        </w:numPr>
      </w:pPr>
      <w:r>
        <w:t>MEDIDAS PREVENTICAS COLECTIVAS</w:t>
      </w:r>
    </w:p>
    <w:p w14:paraId="39184D81" w14:textId="77777777" w:rsidR="00972438" w:rsidRDefault="00972438" w:rsidP="00972438">
      <w:pPr>
        <w:pStyle w:val="Prrafodelista"/>
        <w:numPr>
          <w:ilvl w:val="2"/>
          <w:numId w:val="32"/>
        </w:numPr>
        <w:ind w:hanging="382"/>
      </w:pPr>
      <w:r w:rsidRPr="00F578E6">
        <w:t>ACCIONES QUE DEBERÁN ADOPTAR LOS TRABAJ</w:t>
      </w:r>
      <w:r>
        <w:t>A</w:t>
      </w:r>
      <w:r w:rsidRPr="00F578E6">
        <w:t>DORES</w:t>
      </w:r>
    </w:p>
    <w:p w14:paraId="74622DFE" w14:textId="77777777" w:rsidR="00972438" w:rsidRDefault="00972438" w:rsidP="00972438">
      <w:pPr>
        <w:pStyle w:val="Prrafodelista"/>
        <w:numPr>
          <w:ilvl w:val="2"/>
          <w:numId w:val="32"/>
        </w:numPr>
        <w:ind w:hanging="382"/>
      </w:pPr>
      <w:r w:rsidRPr="003A469F">
        <w:t>PARA EL FUNCIONAMIENTO DE LA INSTITUCIÓN</w:t>
      </w:r>
    </w:p>
    <w:p w14:paraId="758B6B32" w14:textId="77777777" w:rsidR="00972438" w:rsidRDefault="00972438" w:rsidP="00972438">
      <w:pPr>
        <w:pStyle w:val="Prrafodelista"/>
        <w:numPr>
          <w:ilvl w:val="2"/>
          <w:numId w:val="32"/>
        </w:numPr>
        <w:ind w:hanging="382"/>
      </w:pPr>
      <w:r>
        <w:t>PARA LA ATENCION AL PUBLICO</w:t>
      </w:r>
    </w:p>
    <w:p w14:paraId="009C5C2C" w14:textId="77777777" w:rsidR="00972438" w:rsidRDefault="00972438" w:rsidP="00972438">
      <w:pPr>
        <w:pStyle w:val="Prrafodelista"/>
        <w:numPr>
          <w:ilvl w:val="2"/>
          <w:numId w:val="32"/>
        </w:numPr>
        <w:ind w:hanging="382"/>
      </w:pPr>
      <w:r w:rsidRPr="005B2585">
        <w:t>PARA LA ASISTENCIA Y JORNADA LABORAL DE LOS SERVIDORES</w:t>
      </w:r>
    </w:p>
    <w:p w14:paraId="0988B2F8" w14:textId="77777777" w:rsidR="00972438" w:rsidRDefault="00972438" w:rsidP="00972438">
      <w:pPr>
        <w:pStyle w:val="Prrafodelista"/>
        <w:numPr>
          <w:ilvl w:val="2"/>
          <w:numId w:val="32"/>
        </w:numPr>
        <w:ind w:hanging="382"/>
      </w:pPr>
      <w:r w:rsidRPr="001630FA">
        <w:t>RESPECTO AL TRABAJO REMOTO</w:t>
      </w:r>
    </w:p>
    <w:p w14:paraId="5C46834C" w14:textId="77777777" w:rsidR="00972438" w:rsidRDefault="00972438" w:rsidP="00972438">
      <w:pPr>
        <w:pStyle w:val="Prrafodelista"/>
        <w:numPr>
          <w:ilvl w:val="2"/>
          <w:numId w:val="32"/>
        </w:numPr>
        <w:ind w:hanging="382"/>
      </w:pPr>
      <w:r w:rsidRPr="003775D6">
        <w:t>PARA EL DESARROLLO DE ACTIVIDADES Y PROCEDIMIENTOS INTERNOS</w:t>
      </w:r>
    </w:p>
    <w:p w14:paraId="1827F096" w14:textId="77777777" w:rsidR="00972438" w:rsidRDefault="00972438" w:rsidP="00972438">
      <w:pPr>
        <w:pStyle w:val="Prrafodelista"/>
        <w:numPr>
          <w:ilvl w:val="2"/>
          <w:numId w:val="32"/>
        </w:numPr>
        <w:ind w:hanging="382"/>
      </w:pPr>
      <w:r w:rsidRPr="00EF5B8C">
        <w:t>MEDIDAS DE COMUNICACIÓN E INFORMACIÓN</w:t>
      </w:r>
    </w:p>
    <w:p w14:paraId="4F4570ED" w14:textId="77777777" w:rsidR="00972438" w:rsidRDefault="00972438" w:rsidP="00972438">
      <w:pPr>
        <w:pStyle w:val="Prrafodelista"/>
        <w:numPr>
          <w:ilvl w:val="1"/>
          <w:numId w:val="32"/>
        </w:numPr>
      </w:pPr>
      <w:r>
        <w:t>MEDIDAS DE PROTECCIÓN PERSONAL</w:t>
      </w:r>
    </w:p>
    <w:p w14:paraId="360A040C" w14:textId="77777777" w:rsidR="00972438" w:rsidRDefault="00972438" w:rsidP="00972438">
      <w:pPr>
        <w:pStyle w:val="Prrafodelista"/>
        <w:numPr>
          <w:ilvl w:val="2"/>
          <w:numId w:val="32"/>
        </w:numPr>
        <w:ind w:hanging="382"/>
      </w:pPr>
      <w:r>
        <w:t>USO DE MASCARILLA FACIAL</w:t>
      </w:r>
    </w:p>
    <w:p w14:paraId="394A12EE" w14:textId="77777777" w:rsidR="00972438" w:rsidRDefault="00972438" w:rsidP="00972438">
      <w:pPr>
        <w:pStyle w:val="Prrafodelista"/>
        <w:numPr>
          <w:ilvl w:val="2"/>
          <w:numId w:val="32"/>
        </w:numPr>
        <w:ind w:hanging="382"/>
      </w:pPr>
      <w:r>
        <w:t>USO DE GUANTES</w:t>
      </w:r>
    </w:p>
    <w:p w14:paraId="69C514BE" w14:textId="77777777" w:rsidR="00972438" w:rsidRPr="00D42F60" w:rsidRDefault="00972438" w:rsidP="00972438">
      <w:pPr>
        <w:pStyle w:val="Prrafodelista"/>
        <w:numPr>
          <w:ilvl w:val="1"/>
          <w:numId w:val="32"/>
        </w:numPr>
      </w:pPr>
      <w:r>
        <w:lastRenderedPageBreak/>
        <w:t>VIGILANCIA PERMANENTE DE ENFERMEDADES RELACIONADAS AL TRABAJO EN EL CONTEXTO COVID-19</w:t>
      </w:r>
    </w:p>
    <w:p w14:paraId="153632EE" w14:textId="0D1F4BBA" w:rsidR="00972438" w:rsidRDefault="00972438" w:rsidP="00972438">
      <w:r>
        <w:t>+</w:t>
      </w:r>
      <w:r>
        <w:tab/>
        <w:t>OPCIONES PARA LA DESINFECCION DE SUPERFICIES</w:t>
      </w:r>
    </w:p>
    <w:p w14:paraId="5B4C9C8A" w14:textId="59F0FAA7" w:rsidR="00972438" w:rsidRDefault="00972438" w:rsidP="00972438">
      <w:r>
        <w:t>+</w:t>
      </w:r>
      <w:r>
        <w:tab/>
        <w:t>AFICHE TECNICO DE LAVADO DE MANOS</w:t>
      </w:r>
    </w:p>
    <w:p w14:paraId="251E504C" w14:textId="268998A3" w:rsidR="00972438" w:rsidRDefault="00972438" w:rsidP="00972438">
      <w:r>
        <w:t>+</w:t>
      </w:r>
      <w:r>
        <w:tab/>
        <w:t>COMO DESINFECTARSE LAS MANOS</w:t>
      </w:r>
    </w:p>
    <w:p w14:paraId="16FB383F" w14:textId="3E899796" w:rsidR="00972438" w:rsidRPr="00D42F60" w:rsidRDefault="00972438" w:rsidP="00972438">
      <w:r>
        <w:t>+</w:t>
      </w:r>
      <w:r>
        <w:tab/>
        <w:t>RECOMENDACIONES SOBRE SALUD MENTAL</w:t>
      </w:r>
    </w:p>
    <w:p w14:paraId="3C633F59" w14:textId="46820BD4" w:rsidR="00972438" w:rsidRDefault="00972438" w:rsidP="00BC76CF">
      <w:pPr>
        <w:adjustRightInd w:val="0"/>
        <w:spacing w:before="9" w:line="120" w:lineRule="exact"/>
        <w:rPr>
          <w:rFonts w:ascii="Times New Roman" w:hAnsi="Times New Roman"/>
          <w:sz w:val="12"/>
          <w:szCs w:val="12"/>
        </w:rPr>
      </w:pPr>
    </w:p>
    <w:p w14:paraId="060C9D56" w14:textId="2CFC8D23" w:rsidR="00972438" w:rsidRDefault="00972438">
      <w:pPr>
        <w:rPr>
          <w:rFonts w:ascii="Times New Roman" w:hAnsi="Times New Roman"/>
          <w:sz w:val="12"/>
          <w:szCs w:val="12"/>
        </w:rPr>
      </w:pPr>
      <w:r>
        <w:rPr>
          <w:rFonts w:ascii="Times New Roman" w:hAnsi="Times New Roman"/>
          <w:sz w:val="12"/>
          <w:szCs w:val="12"/>
        </w:rPr>
        <w:br w:type="page"/>
      </w:r>
    </w:p>
    <w:p w14:paraId="6FBF4796" w14:textId="77777777" w:rsidR="00972438" w:rsidRPr="00D9055D" w:rsidRDefault="00972438" w:rsidP="00BC76CF">
      <w:pPr>
        <w:adjustRightInd w:val="0"/>
        <w:spacing w:before="9" w:line="120" w:lineRule="exact"/>
        <w:rPr>
          <w:rFonts w:ascii="Times New Roman" w:hAnsi="Times New Roman"/>
          <w:sz w:val="12"/>
          <w:szCs w:val="12"/>
        </w:rPr>
      </w:pPr>
    </w:p>
    <w:p w14:paraId="1781E90B" w14:textId="77777777" w:rsidR="00BC76CF" w:rsidRPr="00D9055D" w:rsidRDefault="00BC76CF" w:rsidP="00BC76CF">
      <w:pPr>
        <w:tabs>
          <w:tab w:val="left" w:pos="284"/>
        </w:tabs>
        <w:adjustRightInd w:val="0"/>
        <w:spacing w:line="312" w:lineRule="auto"/>
        <w:ind w:right="-20"/>
        <w:rPr>
          <w:rFonts w:ascii="Arial" w:hAnsi="Arial" w:cs="Arial"/>
          <w:b/>
          <w:bCs/>
        </w:rPr>
      </w:pPr>
      <w:r w:rsidRPr="00D9055D">
        <w:rPr>
          <w:rFonts w:ascii="Arial" w:hAnsi="Arial" w:cs="Arial"/>
          <w:b/>
          <w:bCs/>
          <w:spacing w:val="2"/>
        </w:rPr>
        <w:t>1</w:t>
      </w:r>
      <w:r w:rsidRPr="00D9055D">
        <w:rPr>
          <w:rFonts w:ascii="Arial" w:hAnsi="Arial" w:cs="Arial"/>
          <w:b/>
          <w:bCs/>
        </w:rPr>
        <w:t>.</w:t>
      </w:r>
      <w:r w:rsidRPr="00D9055D">
        <w:rPr>
          <w:rFonts w:ascii="Arial" w:hAnsi="Arial" w:cs="Arial"/>
          <w:b/>
          <w:bCs/>
        </w:rPr>
        <w:tab/>
      </w:r>
      <w:r w:rsidRPr="00D9055D">
        <w:rPr>
          <w:rFonts w:ascii="Arial" w:hAnsi="Arial" w:cs="Arial"/>
          <w:b/>
          <w:bCs/>
          <w:spacing w:val="1"/>
        </w:rPr>
        <w:t>OB</w:t>
      </w:r>
      <w:r w:rsidRPr="00D9055D">
        <w:rPr>
          <w:rFonts w:ascii="Arial" w:hAnsi="Arial" w:cs="Arial"/>
          <w:b/>
          <w:bCs/>
          <w:spacing w:val="2"/>
        </w:rPr>
        <w:t>J</w:t>
      </w:r>
      <w:r w:rsidRPr="00D9055D">
        <w:rPr>
          <w:rFonts w:ascii="Arial" w:hAnsi="Arial" w:cs="Arial"/>
          <w:b/>
          <w:bCs/>
          <w:spacing w:val="-3"/>
        </w:rPr>
        <w:t>E</w:t>
      </w:r>
      <w:r w:rsidRPr="00D9055D">
        <w:rPr>
          <w:rFonts w:ascii="Arial" w:hAnsi="Arial" w:cs="Arial"/>
          <w:b/>
          <w:bCs/>
          <w:spacing w:val="5"/>
        </w:rPr>
        <w:t>T</w:t>
      </w:r>
      <w:r w:rsidRPr="00D9055D">
        <w:rPr>
          <w:rFonts w:ascii="Arial" w:hAnsi="Arial" w:cs="Arial"/>
          <w:b/>
          <w:bCs/>
          <w:spacing w:val="-5"/>
        </w:rPr>
        <w:t>I</w:t>
      </w:r>
      <w:r w:rsidRPr="00D9055D">
        <w:rPr>
          <w:rFonts w:ascii="Arial" w:hAnsi="Arial" w:cs="Arial"/>
          <w:b/>
          <w:bCs/>
          <w:spacing w:val="1"/>
        </w:rPr>
        <w:t>V</w:t>
      </w:r>
      <w:r w:rsidRPr="00D9055D">
        <w:rPr>
          <w:rFonts w:ascii="Arial" w:hAnsi="Arial" w:cs="Arial"/>
          <w:b/>
          <w:bCs/>
        </w:rPr>
        <w:t>O</w:t>
      </w:r>
    </w:p>
    <w:p w14:paraId="6DD60CB5" w14:textId="77777777" w:rsidR="00BC76CF" w:rsidRPr="00D9055D" w:rsidRDefault="00BC76CF" w:rsidP="00BC76CF">
      <w:pPr>
        <w:tabs>
          <w:tab w:val="left" w:pos="284"/>
        </w:tabs>
        <w:spacing w:before="120" w:line="276" w:lineRule="auto"/>
        <w:ind w:left="284"/>
        <w:jc w:val="both"/>
        <w:rPr>
          <w:rFonts w:ascii="Arial" w:hAnsi="Arial" w:cs="Arial"/>
        </w:rPr>
      </w:pPr>
      <w:r>
        <w:rPr>
          <w:rFonts w:ascii="Arial" w:hAnsi="Arial" w:cs="Arial"/>
          <w:lang w:val="es-ES_tradnl"/>
        </w:rPr>
        <w:t>Describir los procedimientos para limpieza, desinfección de útiles, herramientas y equipos de la empresa</w:t>
      </w:r>
      <w:r w:rsidRPr="00D9055D">
        <w:rPr>
          <w:rFonts w:ascii="Arial" w:hAnsi="Arial" w:cs="Arial"/>
          <w:spacing w:val="-8"/>
        </w:rPr>
        <w:t xml:space="preserve"> </w:t>
      </w:r>
      <w:r w:rsidRPr="00D9055D">
        <w:rPr>
          <w:rFonts w:ascii="Arial" w:hAnsi="Arial" w:cs="Arial"/>
          <w:spacing w:val="2"/>
        </w:rPr>
        <w:t>pa</w:t>
      </w:r>
      <w:r w:rsidRPr="00D9055D">
        <w:rPr>
          <w:rFonts w:ascii="Arial" w:hAnsi="Arial" w:cs="Arial"/>
          <w:spacing w:val="-1"/>
        </w:rPr>
        <w:t>r</w:t>
      </w:r>
      <w:r w:rsidRPr="00D9055D">
        <w:rPr>
          <w:rFonts w:ascii="Arial" w:hAnsi="Arial" w:cs="Arial"/>
        </w:rPr>
        <w:t>a</w:t>
      </w:r>
      <w:r w:rsidRPr="00D9055D">
        <w:rPr>
          <w:rFonts w:ascii="Arial" w:hAnsi="Arial" w:cs="Arial"/>
          <w:spacing w:val="-7"/>
        </w:rPr>
        <w:t xml:space="preserve"> </w:t>
      </w:r>
      <w:r w:rsidRPr="00D9055D">
        <w:rPr>
          <w:rFonts w:ascii="Arial" w:hAnsi="Arial" w:cs="Arial"/>
          <w:spacing w:val="2"/>
        </w:rPr>
        <w:t>as</w:t>
      </w:r>
      <w:r w:rsidRPr="00D9055D">
        <w:rPr>
          <w:rFonts w:ascii="Arial" w:hAnsi="Arial" w:cs="Arial"/>
          <w:spacing w:val="-2"/>
        </w:rPr>
        <w:t>e</w:t>
      </w:r>
      <w:r w:rsidRPr="00D9055D">
        <w:rPr>
          <w:rFonts w:ascii="Arial" w:hAnsi="Arial" w:cs="Arial"/>
          <w:spacing w:val="2"/>
        </w:rPr>
        <w:t>gu</w:t>
      </w:r>
      <w:r w:rsidRPr="00D9055D">
        <w:rPr>
          <w:rFonts w:ascii="Arial" w:hAnsi="Arial" w:cs="Arial"/>
          <w:spacing w:val="-1"/>
        </w:rPr>
        <w:t>r</w:t>
      </w:r>
      <w:r w:rsidRPr="00D9055D">
        <w:rPr>
          <w:rFonts w:ascii="Arial" w:hAnsi="Arial" w:cs="Arial"/>
          <w:spacing w:val="2"/>
        </w:rPr>
        <w:t>a</w:t>
      </w:r>
      <w:r w:rsidRPr="00D9055D">
        <w:rPr>
          <w:rFonts w:ascii="Arial" w:hAnsi="Arial" w:cs="Arial"/>
        </w:rPr>
        <w:t xml:space="preserve">r </w:t>
      </w:r>
      <w:r w:rsidRPr="00D9055D">
        <w:rPr>
          <w:rFonts w:ascii="Arial" w:hAnsi="Arial" w:cs="Arial"/>
          <w:spacing w:val="2"/>
        </w:rPr>
        <w:t>s</w:t>
      </w:r>
      <w:r w:rsidRPr="00D9055D">
        <w:rPr>
          <w:rFonts w:ascii="Arial" w:hAnsi="Arial" w:cs="Arial"/>
        </w:rPr>
        <w:t>u</w:t>
      </w:r>
      <w:r w:rsidRPr="00D9055D">
        <w:rPr>
          <w:rFonts w:ascii="Arial" w:hAnsi="Arial" w:cs="Arial"/>
          <w:spacing w:val="1"/>
        </w:rPr>
        <w:t xml:space="preserve"> </w:t>
      </w:r>
      <w:r w:rsidRPr="00D9055D">
        <w:rPr>
          <w:rFonts w:ascii="Arial" w:hAnsi="Arial" w:cs="Arial"/>
          <w:spacing w:val="2"/>
        </w:rPr>
        <w:t>d</w:t>
      </w:r>
      <w:r w:rsidRPr="00D9055D">
        <w:rPr>
          <w:rFonts w:ascii="Arial" w:hAnsi="Arial" w:cs="Arial"/>
          <w:spacing w:val="-2"/>
        </w:rPr>
        <w:t>e</w:t>
      </w:r>
      <w:r w:rsidRPr="00D9055D">
        <w:rPr>
          <w:rFonts w:ascii="Arial" w:hAnsi="Arial" w:cs="Arial"/>
          <w:spacing w:val="2"/>
        </w:rPr>
        <w:t>s</w:t>
      </w:r>
      <w:r w:rsidRPr="00D9055D">
        <w:rPr>
          <w:rFonts w:ascii="Arial" w:hAnsi="Arial" w:cs="Arial"/>
          <w:spacing w:val="-2"/>
        </w:rPr>
        <w:t>e</w:t>
      </w:r>
      <w:r w:rsidRPr="00D9055D">
        <w:rPr>
          <w:rFonts w:ascii="Arial" w:hAnsi="Arial" w:cs="Arial"/>
        </w:rPr>
        <w:t>m</w:t>
      </w:r>
      <w:r w:rsidRPr="00D9055D">
        <w:rPr>
          <w:rFonts w:ascii="Arial" w:hAnsi="Arial" w:cs="Arial"/>
          <w:spacing w:val="2"/>
        </w:rPr>
        <w:t>p</w:t>
      </w:r>
      <w:r w:rsidRPr="00D9055D">
        <w:rPr>
          <w:rFonts w:ascii="Arial" w:hAnsi="Arial" w:cs="Arial"/>
          <w:spacing w:val="-2"/>
        </w:rPr>
        <w:t>e</w:t>
      </w:r>
      <w:r w:rsidRPr="00D9055D">
        <w:rPr>
          <w:rFonts w:ascii="Arial" w:hAnsi="Arial" w:cs="Arial"/>
          <w:spacing w:val="2"/>
        </w:rPr>
        <w:t>ñ</w:t>
      </w:r>
      <w:r w:rsidRPr="00D9055D">
        <w:rPr>
          <w:rFonts w:ascii="Arial" w:hAnsi="Arial" w:cs="Arial"/>
        </w:rPr>
        <w:t>o</w:t>
      </w:r>
      <w:r w:rsidRPr="00D9055D">
        <w:rPr>
          <w:rFonts w:ascii="Arial" w:hAnsi="Arial" w:cs="Arial"/>
          <w:spacing w:val="1"/>
        </w:rPr>
        <w:t xml:space="preserve"> </w:t>
      </w:r>
      <w:r w:rsidRPr="00D9055D">
        <w:rPr>
          <w:rFonts w:ascii="Arial" w:hAnsi="Arial" w:cs="Arial"/>
          <w:spacing w:val="-2"/>
        </w:rPr>
        <w:t>c</w:t>
      </w:r>
      <w:r w:rsidRPr="00D9055D">
        <w:rPr>
          <w:rFonts w:ascii="Arial" w:hAnsi="Arial" w:cs="Arial"/>
          <w:spacing w:val="2"/>
        </w:rPr>
        <w:t>on</w:t>
      </w:r>
      <w:r w:rsidRPr="00D9055D">
        <w:rPr>
          <w:rFonts w:ascii="Arial" w:hAnsi="Arial" w:cs="Arial"/>
          <w:spacing w:val="-1"/>
        </w:rPr>
        <w:t>f</w:t>
      </w:r>
      <w:r w:rsidRPr="00D9055D">
        <w:rPr>
          <w:rFonts w:ascii="Arial" w:hAnsi="Arial" w:cs="Arial"/>
          <w:spacing w:val="-5"/>
        </w:rPr>
        <w:t>i</w:t>
      </w:r>
      <w:r w:rsidRPr="00D9055D">
        <w:rPr>
          <w:rFonts w:ascii="Arial" w:hAnsi="Arial" w:cs="Arial"/>
          <w:spacing w:val="2"/>
        </w:rPr>
        <w:t>ab</w:t>
      </w:r>
      <w:r w:rsidRPr="00D9055D">
        <w:rPr>
          <w:rFonts w:ascii="Arial" w:hAnsi="Arial" w:cs="Arial"/>
          <w:spacing w:val="-5"/>
        </w:rPr>
        <w:t>l</w:t>
      </w:r>
      <w:r w:rsidRPr="00D9055D">
        <w:rPr>
          <w:rFonts w:ascii="Arial" w:hAnsi="Arial" w:cs="Arial"/>
          <w:spacing w:val="2"/>
        </w:rPr>
        <w:t>e</w:t>
      </w:r>
      <w:r>
        <w:rPr>
          <w:rFonts w:ascii="Arial" w:hAnsi="Arial" w:cs="Arial"/>
        </w:rPr>
        <w:t>, frente al marco Covid-19.</w:t>
      </w:r>
    </w:p>
    <w:p w14:paraId="47B2610F" w14:textId="77777777" w:rsidR="00BC76CF" w:rsidRPr="00D9055D" w:rsidRDefault="00BC76CF" w:rsidP="00BC76CF">
      <w:pPr>
        <w:tabs>
          <w:tab w:val="left" w:pos="284"/>
          <w:tab w:val="left" w:pos="567"/>
        </w:tabs>
        <w:adjustRightInd w:val="0"/>
        <w:spacing w:line="312" w:lineRule="auto"/>
        <w:ind w:left="284" w:right="-20"/>
        <w:jc w:val="both"/>
        <w:rPr>
          <w:rFonts w:ascii="Arial" w:hAnsi="Arial" w:cs="Arial"/>
        </w:rPr>
      </w:pPr>
    </w:p>
    <w:p w14:paraId="2142461B" w14:textId="77777777" w:rsidR="00BC76CF" w:rsidRPr="000C0967" w:rsidRDefault="00BC76CF" w:rsidP="000C0967">
      <w:pPr>
        <w:tabs>
          <w:tab w:val="left" w:pos="284"/>
        </w:tabs>
        <w:adjustRightInd w:val="0"/>
        <w:spacing w:line="312" w:lineRule="auto"/>
        <w:ind w:right="-20"/>
        <w:rPr>
          <w:rFonts w:ascii="Arial" w:hAnsi="Arial" w:cs="Arial"/>
          <w:b/>
          <w:bCs/>
          <w:spacing w:val="2"/>
        </w:rPr>
      </w:pPr>
      <w:r w:rsidRPr="00D9055D">
        <w:rPr>
          <w:rFonts w:ascii="Arial" w:hAnsi="Arial" w:cs="Arial"/>
          <w:b/>
          <w:bCs/>
          <w:spacing w:val="2"/>
        </w:rPr>
        <w:t>2</w:t>
      </w:r>
      <w:r w:rsidRPr="000C0967">
        <w:rPr>
          <w:rFonts w:ascii="Arial" w:hAnsi="Arial" w:cs="Arial"/>
          <w:b/>
          <w:bCs/>
          <w:spacing w:val="2"/>
        </w:rPr>
        <w:t>.</w:t>
      </w:r>
      <w:r w:rsidRPr="000C0967">
        <w:rPr>
          <w:rFonts w:ascii="Arial" w:hAnsi="Arial" w:cs="Arial"/>
          <w:b/>
          <w:bCs/>
          <w:spacing w:val="2"/>
        </w:rPr>
        <w:tab/>
        <w:t>ALCANCE</w:t>
      </w:r>
    </w:p>
    <w:p w14:paraId="0688427E" w14:textId="4CF95595" w:rsidR="00BC76CF" w:rsidRPr="00D9055D" w:rsidRDefault="00BC76CF" w:rsidP="00BC76CF">
      <w:pPr>
        <w:tabs>
          <w:tab w:val="left" w:pos="284"/>
          <w:tab w:val="left" w:pos="567"/>
          <w:tab w:val="left" w:pos="5353"/>
          <w:tab w:val="center" w:pos="6160"/>
        </w:tabs>
        <w:adjustRightInd w:val="0"/>
        <w:spacing w:before="120" w:line="312" w:lineRule="auto"/>
        <w:ind w:left="284" w:right="-23" w:hanging="284"/>
        <w:jc w:val="both"/>
        <w:rPr>
          <w:rFonts w:ascii="Arial" w:hAnsi="Arial" w:cs="Arial"/>
        </w:rPr>
      </w:pPr>
      <w:r w:rsidRPr="00D9055D">
        <w:rPr>
          <w:rFonts w:ascii="Arial" w:hAnsi="Arial" w:cs="Arial"/>
          <w:b/>
          <w:bCs/>
        </w:rPr>
        <w:tab/>
      </w:r>
      <w:r w:rsidRPr="00D9055D">
        <w:rPr>
          <w:rFonts w:ascii="Arial" w:hAnsi="Arial" w:cs="Arial"/>
          <w:spacing w:val="1"/>
        </w:rPr>
        <w:t>S</w:t>
      </w:r>
      <w:r w:rsidRPr="00D9055D">
        <w:rPr>
          <w:rFonts w:ascii="Arial" w:hAnsi="Arial" w:cs="Arial"/>
        </w:rPr>
        <w:t>e</w:t>
      </w:r>
      <w:r w:rsidRPr="00D9055D">
        <w:rPr>
          <w:rFonts w:ascii="Arial" w:hAnsi="Arial" w:cs="Arial"/>
          <w:spacing w:val="1"/>
        </w:rPr>
        <w:t xml:space="preserve"> </w:t>
      </w:r>
      <w:r w:rsidRPr="00D9055D">
        <w:rPr>
          <w:rFonts w:ascii="Arial" w:hAnsi="Arial" w:cs="Arial"/>
          <w:spacing w:val="-2"/>
        </w:rPr>
        <w:t>a</w:t>
      </w:r>
      <w:r w:rsidRPr="00D9055D">
        <w:rPr>
          <w:rFonts w:ascii="Arial" w:hAnsi="Arial" w:cs="Arial"/>
          <w:spacing w:val="2"/>
        </w:rPr>
        <w:t>p</w:t>
      </w:r>
      <w:r w:rsidRPr="00D9055D">
        <w:rPr>
          <w:rFonts w:ascii="Arial" w:hAnsi="Arial" w:cs="Arial"/>
          <w:spacing w:val="-1"/>
        </w:rPr>
        <w:t>l</w:t>
      </w:r>
      <w:r w:rsidRPr="00D9055D">
        <w:rPr>
          <w:rFonts w:ascii="Arial" w:hAnsi="Arial" w:cs="Arial"/>
          <w:spacing w:val="-5"/>
        </w:rPr>
        <w:t>i</w:t>
      </w:r>
      <w:r w:rsidRPr="00D9055D">
        <w:rPr>
          <w:rFonts w:ascii="Arial" w:hAnsi="Arial" w:cs="Arial"/>
          <w:spacing w:val="2"/>
        </w:rPr>
        <w:t>c</w:t>
      </w:r>
      <w:r w:rsidRPr="00D9055D">
        <w:rPr>
          <w:rFonts w:ascii="Arial" w:hAnsi="Arial" w:cs="Arial"/>
        </w:rPr>
        <w:t>a</w:t>
      </w:r>
      <w:r w:rsidRPr="00D9055D">
        <w:rPr>
          <w:rFonts w:ascii="Arial" w:hAnsi="Arial" w:cs="Arial"/>
          <w:spacing w:val="1"/>
        </w:rPr>
        <w:t xml:space="preserve"> </w:t>
      </w:r>
      <w:r w:rsidRPr="00D9055D">
        <w:rPr>
          <w:rFonts w:ascii="Arial" w:hAnsi="Arial" w:cs="Arial"/>
          <w:spacing w:val="2"/>
        </w:rPr>
        <w:t>pa</w:t>
      </w:r>
      <w:r w:rsidRPr="00D9055D">
        <w:rPr>
          <w:rFonts w:ascii="Arial" w:hAnsi="Arial" w:cs="Arial"/>
          <w:spacing w:val="-1"/>
        </w:rPr>
        <w:t>r</w:t>
      </w:r>
      <w:r w:rsidRPr="00D9055D">
        <w:rPr>
          <w:rFonts w:ascii="Arial" w:hAnsi="Arial" w:cs="Arial"/>
        </w:rPr>
        <w:t>a</w:t>
      </w:r>
      <w:r w:rsidRPr="00D9055D">
        <w:rPr>
          <w:rFonts w:ascii="Arial" w:hAnsi="Arial" w:cs="Arial"/>
          <w:spacing w:val="1"/>
        </w:rPr>
        <w:t xml:space="preserve"> </w:t>
      </w:r>
      <w:r>
        <w:rPr>
          <w:rFonts w:ascii="Arial" w:hAnsi="Arial" w:cs="Arial"/>
          <w:spacing w:val="-5"/>
        </w:rPr>
        <w:t>tod</w:t>
      </w:r>
      <w:r w:rsidR="004D186F">
        <w:rPr>
          <w:rFonts w:ascii="Arial" w:hAnsi="Arial" w:cs="Arial"/>
          <w:spacing w:val="-5"/>
        </w:rPr>
        <w:t>a</w:t>
      </w:r>
      <w:r>
        <w:rPr>
          <w:rFonts w:ascii="Arial" w:hAnsi="Arial" w:cs="Arial"/>
          <w:spacing w:val="-5"/>
        </w:rPr>
        <w:t>s las superficies de las áreas de la empresa</w:t>
      </w:r>
      <w:r w:rsidR="004D186F">
        <w:rPr>
          <w:rFonts w:ascii="Arial" w:hAnsi="Arial" w:cs="Arial"/>
          <w:spacing w:val="-5"/>
        </w:rPr>
        <w:t>.</w:t>
      </w:r>
    </w:p>
    <w:p w14:paraId="346B9698" w14:textId="77777777" w:rsidR="00BC76CF" w:rsidRPr="00D9055D" w:rsidRDefault="00BC76CF" w:rsidP="00BC76CF">
      <w:pPr>
        <w:tabs>
          <w:tab w:val="left" w:pos="284"/>
          <w:tab w:val="left" w:pos="567"/>
        </w:tabs>
        <w:adjustRightInd w:val="0"/>
        <w:spacing w:line="312" w:lineRule="auto"/>
        <w:ind w:right="-20"/>
        <w:jc w:val="both"/>
        <w:rPr>
          <w:rFonts w:ascii="Arial" w:hAnsi="Arial" w:cs="Arial"/>
        </w:rPr>
      </w:pPr>
    </w:p>
    <w:p w14:paraId="1E7D0F40" w14:textId="77777777" w:rsidR="00BC76CF" w:rsidRPr="000C0967" w:rsidRDefault="00BC76CF" w:rsidP="000C0967">
      <w:pPr>
        <w:tabs>
          <w:tab w:val="left" w:pos="284"/>
        </w:tabs>
        <w:adjustRightInd w:val="0"/>
        <w:spacing w:line="312" w:lineRule="auto"/>
        <w:ind w:right="-20"/>
        <w:rPr>
          <w:rFonts w:ascii="Arial" w:hAnsi="Arial" w:cs="Arial"/>
          <w:b/>
          <w:bCs/>
          <w:spacing w:val="2"/>
        </w:rPr>
      </w:pPr>
      <w:r w:rsidRPr="000C0967">
        <w:rPr>
          <w:rFonts w:ascii="Arial" w:hAnsi="Arial" w:cs="Arial"/>
          <w:b/>
          <w:bCs/>
          <w:spacing w:val="2"/>
        </w:rPr>
        <w:t>3.</w:t>
      </w:r>
      <w:r w:rsidRPr="000C0967">
        <w:rPr>
          <w:rFonts w:ascii="Arial" w:hAnsi="Arial" w:cs="Arial"/>
          <w:b/>
          <w:bCs/>
          <w:spacing w:val="2"/>
        </w:rPr>
        <w:tab/>
        <w:t>RESPONSABILIDADES</w:t>
      </w:r>
    </w:p>
    <w:p w14:paraId="3EBECF69" w14:textId="1455115E" w:rsidR="00BC76CF" w:rsidRDefault="00BC76CF" w:rsidP="00BC76CF">
      <w:pPr>
        <w:tabs>
          <w:tab w:val="left" w:pos="284"/>
          <w:tab w:val="left" w:pos="567"/>
          <w:tab w:val="left" w:pos="5353"/>
          <w:tab w:val="center" w:pos="6160"/>
        </w:tabs>
        <w:adjustRightInd w:val="0"/>
        <w:spacing w:before="120" w:line="312" w:lineRule="auto"/>
        <w:ind w:left="284" w:right="-23"/>
        <w:jc w:val="both"/>
        <w:rPr>
          <w:rFonts w:ascii="Arial" w:hAnsi="Arial" w:cs="Arial"/>
          <w:bCs/>
          <w:spacing w:val="5"/>
        </w:rPr>
      </w:pPr>
      <w:r>
        <w:rPr>
          <w:rFonts w:ascii="Arial" w:hAnsi="Arial" w:cs="Arial"/>
          <w:b/>
          <w:bCs/>
          <w:spacing w:val="5"/>
        </w:rPr>
        <w:t>Usuarios Internos y Externos</w:t>
      </w:r>
      <w:r w:rsidRPr="00D9055D">
        <w:rPr>
          <w:rFonts w:ascii="Arial" w:hAnsi="Arial" w:cs="Arial"/>
          <w:b/>
          <w:bCs/>
          <w:spacing w:val="5"/>
        </w:rPr>
        <w:t xml:space="preserve">: </w:t>
      </w:r>
      <w:r w:rsidRPr="00D9055D">
        <w:rPr>
          <w:rFonts w:ascii="Arial" w:hAnsi="Arial" w:cs="Arial"/>
          <w:bCs/>
          <w:spacing w:val="5"/>
        </w:rPr>
        <w:t xml:space="preserve">Aplicación de procedimientos </w:t>
      </w:r>
      <w:r>
        <w:rPr>
          <w:rFonts w:ascii="Arial" w:hAnsi="Arial" w:cs="Arial"/>
          <w:bCs/>
          <w:spacing w:val="5"/>
        </w:rPr>
        <w:t>descritos para limpieza de superficies.</w:t>
      </w:r>
    </w:p>
    <w:p w14:paraId="3927BBB9" w14:textId="77777777" w:rsidR="00BC76CF" w:rsidRPr="007913A8" w:rsidRDefault="00BC76CF" w:rsidP="00BC76CF">
      <w:pPr>
        <w:tabs>
          <w:tab w:val="left" w:pos="284"/>
          <w:tab w:val="left" w:pos="567"/>
          <w:tab w:val="left" w:pos="5353"/>
          <w:tab w:val="center" w:pos="6160"/>
        </w:tabs>
        <w:adjustRightInd w:val="0"/>
        <w:spacing w:before="120" w:line="312" w:lineRule="auto"/>
        <w:ind w:left="284" w:right="-23"/>
        <w:jc w:val="both"/>
        <w:rPr>
          <w:rFonts w:ascii="Arial" w:hAnsi="Arial" w:cs="Arial"/>
        </w:rPr>
      </w:pPr>
      <w:r>
        <w:rPr>
          <w:rFonts w:ascii="Arial" w:hAnsi="Arial" w:cs="Arial"/>
          <w:b/>
          <w:bCs/>
          <w:spacing w:val="5"/>
        </w:rPr>
        <w:t xml:space="preserve">Personal de limpieza: </w:t>
      </w:r>
      <w:r>
        <w:rPr>
          <w:rFonts w:ascii="Arial" w:hAnsi="Arial" w:cs="Arial"/>
          <w:bCs/>
          <w:spacing w:val="5"/>
        </w:rPr>
        <w:t>Aplicación de procedimientos descritos para limpieza de pisos.</w:t>
      </w:r>
    </w:p>
    <w:p w14:paraId="4459741C" w14:textId="77777777" w:rsidR="00BC76CF" w:rsidRPr="00D9055D" w:rsidRDefault="00BC76CF" w:rsidP="00BC76CF">
      <w:pPr>
        <w:tabs>
          <w:tab w:val="left" w:pos="567"/>
        </w:tabs>
        <w:adjustRightInd w:val="0"/>
        <w:spacing w:line="312" w:lineRule="auto"/>
        <w:ind w:right="-20"/>
        <w:jc w:val="both"/>
        <w:rPr>
          <w:rFonts w:ascii="Arial" w:hAnsi="Arial" w:cs="Arial"/>
        </w:rPr>
      </w:pPr>
    </w:p>
    <w:p w14:paraId="51893938" w14:textId="21A57C26" w:rsidR="00E14049" w:rsidRPr="00BC76CF" w:rsidRDefault="00BC76CF" w:rsidP="000C0967">
      <w:pPr>
        <w:pStyle w:val="Prrafodelista"/>
        <w:widowControl w:val="0"/>
        <w:numPr>
          <w:ilvl w:val="0"/>
          <w:numId w:val="31"/>
        </w:numPr>
        <w:tabs>
          <w:tab w:val="left" w:pos="284"/>
        </w:tabs>
        <w:autoSpaceDE w:val="0"/>
        <w:autoSpaceDN w:val="0"/>
        <w:spacing w:after="0" w:line="312" w:lineRule="auto"/>
        <w:ind w:left="284" w:hanging="284"/>
        <w:contextualSpacing w:val="0"/>
        <w:jc w:val="both"/>
        <w:rPr>
          <w:rFonts w:ascii="Arial" w:hAnsi="Arial" w:cs="Arial"/>
          <w:b/>
        </w:rPr>
      </w:pPr>
      <w:bookmarkStart w:id="3" w:name="_Hlk50369467"/>
      <w:r w:rsidRPr="000C0967">
        <w:rPr>
          <w:rFonts w:ascii="Arial" w:hAnsi="Arial" w:cs="Arial"/>
          <w:b/>
          <w:bCs/>
          <w:spacing w:val="2"/>
        </w:rPr>
        <w:t xml:space="preserve">PROCEDIMIENTOS: </w:t>
      </w:r>
      <w:r w:rsidR="00E14049" w:rsidRPr="000C0967">
        <w:rPr>
          <w:rFonts w:cs="Arial"/>
          <w:b/>
          <w:bCs/>
          <w:spacing w:val="2"/>
        </w:rPr>
        <w:t>PROCEDIMIENTOS OBLIGATORIOS DE PREVENCIÓN DEL</w:t>
      </w:r>
      <w:r w:rsidR="00E14049" w:rsidRPr="000C0967">
        <w:rPr>
          <w:b/>
          <w:bCs/>
        </w:rPr>
        <w:t xml:space="preserve"> COVID-19</w:t>
      </w:r>
      <w:bookmarkEnd w:id="0"/>
      <w:bookmarkEnd w:id="1"/>
      <w:bookmarkEnd w:id="3"/>
    </w:p>
    <w:p w14:paraId="18650C49" w14:textId="6615F792" w:rsidR="00E14049" w:rsidRDefault="00E14049" w:rsidP="002374D6">
      <w:pPr>
        <w:pStyle w:val="Ttulo2"/>
        <w:numPr>
          <w:ilvl w:val="1"/>
          <w:numId w:val="31"/>
        </w:numPr>
        <w:ind w:left="709" w:hanging="436"/>
      </w:pPr>
      <w:bookmarkStart w:id="4" w:name="_Toc42006846"/>
      <w:r>
        <w:t>LIMPIEZA Y DESINFECCIÓN DEL CENTRO DE TRABAJO</w:t>
      </w:r>
      <w:bookmarkEnd w:id="4"/>
    </w:p>
    <w:p w14:paraId="00422949" w14:textId="61E63AF9" w:rsidR="00F3521E" w:rsidRDefault="00F3521E" w:rsidP="002374D6">
      <w:pPr>
        <w:pStyle w:val="Prrafodelista"/>
        <w:ind w:left="709" w:right="14"/>
        <w:jc w:val="both"/>
      </w:pPr>
      <w:r w:rsidRPr="001C5BB4">
        <w:t xml:space="preserve">Como una medida contra el agente Sars-Cov-2 (COVID-19), se estableció la limpieza y desinfección de todos </w:t>
      </w:r>
      <w:r>
        <w:t xml:space="preserve">los centros de Trabajo del PEOT, </w:t>
      </w:r>
      <w:r w:rsidR="00A9095D" w:rsidRPr="007C369B">
        <w:t>siendo responsable</w:t>
      </w:r>
      <w:r w:rsidRPr="007C369B">
        <w:t xml:space="preserve"> la Unidad de Patrimoni</w:t>
      </w:r>
      <w:r w:rsidR="004D186F">
        <w:t>o</w:t>
      </w:r>
      <w:r w:rsidRPr="007C369B">
        <w:t>.</w:t>
      </w:r>
    </w:p>
    <w:p w14:paraId="7795186B" w14:textId="7D5AF07D" w:rsidR="00E14049" w:rsidRDefault="002C27D7" w:rsidP="002374D6">
      <w:pPr>
        <w:ind w:left="709"/>
        <w:jc w:val="both"/>
      </w:pPr>
      <w:r>
        <w:t>Se</w:t>
      </w:r>
      <w:r w:rsidR="00E14049" w:rsidRPr="001720BC">
        <w:t xml:space="preserve"> proveerá el material de limpieza, previo requerimiento, de acuerdo a las necesidades de protección e higiene del personal de </w:t>
      </w:r>
      <w:r w:rsidR="00F3521E" w:rsidRPr="001720BC">
        <w:t>la</w:t>
      </w:r>
      <w:r w:rsidR="00F3521E">
        <w:t>s oficinas</w:t>
      </w:r>
      <w:r w:rsidR="00E14049" w:rsidRPr="001720BC">
        <w:t>. Asimismo, se asegurarán las medidas de protección y capacitación necesarias para el personal que realiza la limpieza de los ambientes de trabajo</w:t>
      </w:r>
      <w:r w:rsidR="004D186F">
        <w:t>,</w:t>
      </w:r>
      <w:r w:rsidR="00E14049" w:rsidRPr="001720BC">
        <w:t xml:space="preserve"> así como la disponibilidad de sustancias a emplear en la desinfección, según las características del lugar de trabajo y tipo de actividad que se realiza.</w:t>
      </w:r>
    </w:p>
    <w:p w14:paraId="24C8E1CD" w14:textId="77777777" w:rsidR="00F14601" w:rsidRDefault="00F14601" w:rsidP="002374D6">
      <w:pPr>
        <w:ind w:left="709"/>
        <w:jc w:val="both"/>
      </w:pPr>
    </w:p>
    <w:p w14:paraId="2DD6C126" w14:textId="77777777" w:rsidR="00E14049" w:rsidRPr="00C74B54" w:rsidRDefault="00E14049" w:rsidP="00C74B54">
      <w:pPr>
        <w:pStyle w:val="Prrafodelista"/>
        <w:numPr>
          <w:ilvl w:val="2"/>
          <w:numId w:val="31"/>
        </w:numPr>
        <w:ind w:left="1418" w:hanging="709"/>
        <w:jc w:val="both"/>
      </w:pPr>
      <w:bookmarkStart w:id="5" w:name="_Hlk50369556"/>
      <w:r w:rsidRPr="00C74B54">
        <w:lastRenderedPageBreak/>
        <w:t>AMBIENTE DE TRABAJO Y ÁREA COMÚN</w:t>
      </w:r>
      <w:bookmarkEnd w:id="5"/>
    </w:p>
    <w:p w14:paraId="22BCA772" w14:textId="4380C4E0" w:rsidR="00E14049" w:rsidRDefault="00E14049" w:rsidP="00E14049">
      <w:pPr>
        <w:pStyle w:val="Prrafodelista"/>
        <w:numPr>
          <w:ilvl w:val="0"/>
          <w:numId w:val="2"/>
        </w:numPr>
        <w:ind w:left="1701" w:hanging="283"/>
        <w:jc w:val="both"/>
      </w:pPr>
      <w:r>
        <w:t>Se</w:t>
      </w:r>
      <w:r w:rsidRPr="00AF6773">
        <w:t xml:space="preserve"> realizar</w:t>
      </w:r>
      <w:r>
        <w:t>á</w:t>
      </w:r>
      <w:r w:rsidRPr="00AF6773">
        <w:t xml:space="preserve"> la limpieza y desinfección utilizando productos desinfectantes efectivos (hipoclorito de sodio) en forma de </w:t>
      </w:r>
      <w:r>
        <w:t>cloro</w:t>
      </w:r>
      <w:r w:rsidRPr="00AF6773">
        <w:t xml:space="preserve"> para neutralizar y erradicar agentes patógenos y de esa manera se tenga los ambientes desinfectados para recibir a los trabajadores.</w:t>
      </w:r>
    </w:p>
    <w:p w14:paraId="3A7095AF" w14:textId="77777777" w:rsidR="00E14049" w:rsidRDefault="00E14049" w:rsidP="00E14049">
      <w:pPr>
        <w:pStyle w:val="Prrafodelista"/>
        <w:numPr>
          <w:ilvl w:val="0"/>
          <w:numId w:val="2"/>
        </w:numPr>
        <w:ind w:left="1701" w:hanging="283"/>
        <w:jc w:val="both"/>
      </w:pPr>
      <w:r w:rsidRPr="00642CC1">
        <w:t xml:space="preserve">Previo inicio de las labores diarias, el personal </w:t>
      </w:r>
      <w:r>
        <w:t xml:space="preserve">encargado </w:t>
      </w:r>
      <w:r w:rsidRPr="00642CC1">
        <w:t>de</w:t>
      </w:r>
      <w:r>
        <w:t xml:space="preserve"> la</w:t>
      </w:r>
      <w:r w:rsidRPr="00642CC1">
        <w:t xml:space="preserve"> limpieza efectuar</w:t>
      </w:r>
      <w:r>
        <w:t>á</w:t>
      </w:r>
      <w:r w:rsidRPr="00642CC1">
        <w:t xml:space="preserve"> la limpieza de superficies utilizando agua y detergente o limpiador líquido.</w:t>
      </w:r>
    </w:p>
    <w:p w14:paraId="0C2B292D" w14:textId="77777777" w:rsidR="00E14049" w:rsidRDefault="00E14049" w:rsidP="00E14049">
      <w:pPr>
        <w:pStyle w:val="Prrafodelista"/>
        <w:numPr>
          <w:ilvl w:val="0"/>
          <w:numId w:val="2"/>
        </w:numPr>
        <w:ind w:left="1701" w:hanging="283"/>
        <w:jc w:val="both"/>
      </w:pPr>
      <w:r>
        <w:t>R</w:t>
      </w:r>
      <w:r w:rsidRPr="00763DDA">
        <w:t>ealizado el proceso de limpieza de las superficies, se procederá a realizar la desinfección aplicando productos desinfectantes a través de rociadores y trapeadores.</w:t>
      </w:r>
    </w:p>
    <w:p w14:paraId="6ED76B93" w14:textId="21D3BBA8" w:rsidR="00E14049" w:rsidRDefault="00E14049" w:rsidP="00E14049">
      <w:pPr>
        <w:pStyle w:val="Prrafodelista"/>
        <w:numPr>
          <w:ilvl w:val="0"/>
          <w:numId w:val="2"/>
        </w:numPr>
        <w:ind w:left="1701" w:hanging="283"/>
        <w:jc w:val="both"/>
      </w:pPr>
      <w:r>
        <w:t>L</w:t>
      </w:r>
      <w:r w:rsidRPr="00763DDA">
        <w:t>a desinfección de superficies manipuladas con alta frecuencia por los trabajadores como: servicios higiénicos, pisos, pasillos, manijas de puertas, interruptores de luz, sillas, superficies de apoyo, entre otros, se</w:t>
      </w:r>
      <w:r>
        <w:t xml:space="preserve"> </w:t>
      </w:r>
      <w:r w:rsidRPr="00763DDA">
        <w:t>utilizar</w:t>
      </w:r>
      <w:r>
        <w:t>á</w:t>
      </w:r>
      <w:r w:rsidRPr="00763DDA">
        <w:t xml:space="preserve"> hipoclorito de sodio (lejía) al 0.1</w:t>
      </w:r>
      <w:proofErr w:type="gramStart"/>
      <w:r w:rsidRPr="00763DDA">
        <w:t>%</w:t>
      </w:r>
      <w:r>
        <w:t xml:space="preserve"> </w:t>
      </w:r>
      <w:r w:rsidRPr="00763DDA">
        <w:t>,</w:t>
      </w:r>
      <w:proofErr w:type="gramEnd"/>
      <w:r w:rsidRPr="00763DDA">
        <w:t xml:space="preserve"> el cual se rociará en un paño y se procederá a limpiar las superficies por frotación. La frecuencia de desinfección ser</w:t>
      </w:r>
      <w:r>
        <w:t>á</w:t>
      </w:r>
      <w:r w:rsidRPr="00763DDA">
        <w:t xml:space="preserve"> diaria.</w:t>
      </w:r>
    </w:p>
    <w:p w14:paraId="5946EA80" w14:textId="52D2EC21" w:rsidR="00E14049" w:rsidRDefault="00E14049" w:rsidP="00E14049">
      <w:pPr>
        <w:pStyle w:val="Prrafodelista"/>
        <w:numPr>
          <w:ilvl w:val="0"/>
          <w:numId w:val="2"/>
        </w:numPr>
        <w:ind w:left="1701" w:hanging="283"/>
        <w:jc w:val="both"/>
      </w:pPr>
      <w:r>
        <w:t>L</w:t>
      </w:r>
      <w:r w:rsidRPr="00763DDA">
        <w:t xml:space="preserve">as superficies que </w:t>
      </w:r>
      <w:r>
        <w:t>son</w:t>
      </w:r>
      <w:r w:rsidRPr="00763DDA">
        <w:t xml:space="preserve"> dañadas por el hipoclorito de sodio (lejía) como: monitores, teléfonos, teclados, fotocopiadoras, impresoras, computadoras, laptops, proyectores, entre otros</w:t>
      </w:r>
      <w:r>
        <w:t>, se utilizará</w:t>
      </w:r>
      <w:r w:rsidRPr="00763DDA">
        <w:t xml:space="preserve"> una solución de alcohol al 70%</w:t>
      </w:r>
      <w:r>
        <w:t xml:space="preserve"> </w:t>
      </w:r>
      <w:r w:rsidRPr="00763DDA">
        <w:t>La frecuencia de desinfección ser</w:t>
      </w:r>
      <w:r>
        <w:t>á</w:t>
      </w:r>
      <w:r w:rsidRPr="00763DDA">
        <w:t xml:space="preserve"> diaria.</w:t>
      </w:r>
    </w:p>
    <w:p w14:paraId="109F1355" w14:textId="77777777" w:rsidR="00E14049" w:rsidRPr="0029074C" w:rsidRDefault="00E14049" w:rsidP="00E14049">
      <w:pPr>
        <w:pStyle w:val="Prrafodelista"/>
        <w:numPr>
          <w:ilvl w:val="0"/>
          <w:numId w:val="2"/>
        </w:numPr>
        <w:ind w:left="1701" w:hanging="283"/>
        <w:jc w:val="both"/>
      </w:pPr>
      <w:r w:rsidRPr="00974518">
        <w:rPr>
          <w:szCs w:val="24"/>
        </w:rPr>
        <w:t>Se ventilar</w:t>
      </w:r>
      <w:r>
        <w:rPr>
          <w:szCs w:val="24"/>
        </w:rPr>
        <w:t>á</w:t>
      </w:r>
      <w:r w:rsidRPr="00974518">
        <w:rPr>
          <w:szCs w:val="24"/>
        </w:rPr>
        <w:t xml:space="preserve"> el centro de trabajo por un periodo de tiempo mínimo 15 minutos.</w:t>
      </w:r>
    </w:p>
    <w:p w14:paraId="41B56DC2" w14:textId="77777777" w:rsidR="00E14049" w:rsidRPr="00570888" w:rsidRDefault="00E14049" w:rsidP="00E14049">
      <w:pPr>
        <w:pStyle w:val="Prrafodelista"/>
        <w:numPr>
          <w:ilvl w:val="0"/>
          <w:numId w:val="2"/>
        </w:numPr>
        <w:ind w:left="1701" w:hanging="283"/>
        <w:jc w:val="both"/>
      </w:pPr>
      <w:r>
        <w:t>Los trabajadores m</w:t>
      </w:r>
      <w:r w:rsidRPr="0029074C">
        <w:t>anten</w:t>
      </w:r>
      <w:r>
        <w:t>drán</w:t>
      </w:r>
      <w:r w:rsidRPr="0029074C">
        <w:t xml:space="preserve"> limpia y desinfectada la superficie de su escritorio, computadora, teclado, mouse, teléfono, útiles y otros instrumentos de trabajo</w:t>
      </w:r>
      <w:r>
        <w:t xml:space="preserve"> durante la jornada laboral.</w:t>
      </w:r>
    </w:p>
    <w:p w14:paraId="6840890F" w14:textId="77777777" w:rsidR="00E14049" w:rsidRPr="00F14601" w:rsidRDefault="00E14049" w:rsidP="00F14601">
      <w:pPr>
        <w:pStyle w:val="Prrafodelista"/>
        <w:numPr>
          <w:ilvl w:val="2"/>
          <w:numId w:val="31"/>
        </w:numPr>
        <w:ind w:left="1418" w:hanging="709"/>
        <w:jc w:val="both"/>
      </w:pPr>
      <w:bookmarkStart w:id="6" w:name="_Hlk50369621"/>
      <w:r w:rsidRPr="00F14601">
        <w:t>UNIDAD MÓVIL</w:t>
      </w:r>
      <w:bookmarkEnd w:id="6"/>
    </w:p>
    <w:p w14:paraId="0ED6FFA2" w14:textId="00B98E80" w:rsidR="00E14049" w:rsidRPr="00570888" w:rsidRDefault="00E14049" w:rsidP="00E14049">
      <w:pPr>
        <w:pStyle w:val="Prrafodelista"/>
        <w:numPr>
          <w:ilvl w:val="0"/>
          <w:numId w:val="3"/>
        </w:numPr>
        <w:ind w:left="1701" w:hanging="283"/>
        <w:jc w:val="both"/>
        <w:rPr>
          <w:b/>
          <w:bCs/>
        </w:rPr>
      </w:pPr>
      <w:r>
        <w:t>Se</w:t>
      </w:r>
      <w:r w:rsidRPr="00AF6773">
        <w:t xml:space="preserve"> realizar</w:t>
      </w:r>
      <w:r>
        <w:t>á</w:t>
      </w:r>
      <w:r w:rsidRPr="00AF6773">
        <w:t xml:space="preserve"> la limpieza y desinfección utilizando productos desinfectantes efectivos (hipoclorito de sodio) en forma de </w:t>
      </w:r>
      <w:r>
        <w:t>cloro</w:t>
      </w:r>
      <w:r w:rsidRPr="00AF6773">
        <w:t xml:space="preserve"> para neutralizar y erradicar agentes patógenos y de esa manera se </w:t>
      </w:r>
      <w:r>
        <w:t>pueda ser utilizado por el personal a cargo.</w:t>
      </w:r>
    </w:p>
    <w:p w14:paraId="6919B501" w14:textId="52EE64D3" w:rsidR="00E14049" w:rsidRDefault="00E14049" w:rsidP="00E14049">
      <w:pPr>
        <w:pStyle w:val="Prrafodelista"/>
        <w:numPr>
          <w:ilvl w:val="0"/>
          <w:numId w:val="3"/>
        </w:numPr>
        <w:ind w:left="1701" w:hanging="283"/>
        <w:jc w:val="both"/>
      </w:pPr>
      <w:r>
        <w:t>L</w:t>
      </w:r>
      <w:r w:rsidRPr="00570888">
        <w:t xml:space="preserve">a limpieza y desinfección de </w:t>
      </w:r>
      <w:r>
        <w:t xml:space="preserve">la </w:t>
      </w:r>
      <w:r w:rsidRPr="00570888">
        <w:t>unidad móvil</w:t>
      </w:r>
      <w:r>
        <w:t xml:space="preserve"> </w:t>
      </w:r>
      <w:r w:rsidRPr="00570888">
        <w:t xml:space="preserve">utilizados para traslado de personal y documentos </w:t>
      </w:r>
      <w:r>
        <w:t xml:space="preserve">se </w:t>
      </w:r>
      <w:r w:rsidRPr="00570888">
        <w:t>utilizar</w:t>
      </w:r>
      <w:r>
        <w:t>á</w:t>
      </w:r>
      <w:r w:rsidRPr="00570888">
        <w:t xml:space="preserve"> hipoclorito de sodio (lejía) al 0.1%.</w:t>
      </w:r>
    </w:p>
    <w:p w14:paraId="68AECD46" w14:textId="04F1B7A3" w:rsidR="00E14049" w:rsidRDefault="00E14049" w:rsidP="00C656D0">
      <w:pPr>
        <w:pStyle w:val="Prrafodelista"/>
        <w:numPr>
          <w:ilvl w:val="0"/>
          <w:numId w:val="3"/>
        </w:numPr>
        <w:ind w:left="1701" w:hanging="283"/>
        <w:jc w:val="both"/>
      </w:pPr>
      <w:r w:rsidRPr="00D41FC3">
        <w:t xml:space="preserve">Antes de la partida de cada viaje </w:t>
      </w:r>
      <w:r>
        <w:t>en</w:t>
      </w:r>
      <w:r w:rsidRPr="00D41FC3">
        <w:t xml:space="preserve"> la unidad móvil</w:t>
      </w:r>
      <w:r>
        <w:t>, se</w:t>
      </w:r>
      <w:r w:rsidRPr="00D41FC3">
        <w:t xml:space="preserve"> proceder</w:t>
      </w:r>
      <w:r>
        <w:t>á</w:t>
      </w:r>
      <w:r w:rsidRPr="00D41FC3">
        <w:t xml:space="preserve"> a limpiar: volante, asientos, manijas de puertas, ventanas, palanca de </w:t>
      </w:r>
      <w:r w:rsidRPr="00D41FC3">
        <w:lastRenderedPageBreak/>
        <w:t xml:space="preserve">cambios, freno, radio, cinturón de seguridad, comandos de aire y luces.  </w:t>
      </w:r>
    </w:p>
    <w:p w14:paraId="481E93E6" w14:textId="5B6914B6" w:rsidR="00C656D0" w:rsidRDefault="00C656D0" w:rsidP="00C656D0">
      <w:pPr>
        <w:pStyle w:val="Prrafodelista"/>
        <w:numPr>
          <w:ilvl w:val="0"/>
          <w:numId w:val="3"/>
        </w:numPr>
        <w:ind w:left="1701" w:hanging="283"/>
        <w:jc w:val="both"/>
      </w:pPr>
      <w:r>
        <w:t xml:space="preserve">Cabe mencionar que las unidades móviles presentarán el </w:t>
      </w:r>
      <w:r w:rsidR="00520C7A">
        <w:t>a</w:t>
      </w:r>
      <w:r>
        <w:t xml:space="preserve">foro reducido a solo 2 pasajeros en el asiento trasero.  </w:t>
      </w:r>
    </w:p>
    <w:p w14:paraId="1505EE51" w14:textId="77777777" w:rsidR="00E14049" w:rsidRPr="00F14601" w:rsidRDefault="00E14049" w:rsidP="00F14601">
      <w:pPr>
        <w:pStyle w:val="Prrafodelista"/>
        <w:numPr>
          <w:ilvl w:val="2"/>
          <w:numId w:val="31"/>
        </w:numPr>
        <w:ind w:left="1418" w:hanging="709"/>
        <w:jc w:val="both"/>
      </w:pPr>
      <w:bookmarkStart w:id="7" w:name="_Hlk50369739"/>
      <w:r w:rsidRPr="00F14601">
        <w:t>MANEJO DE RESIDUOS SÓLIDOS</w:t>
      </w:r>
      <w:bookmarkEnd w:id="7"/>
    </w:p>
    <w:p w14:paraId="1F9464E2" w14:textId="77777777" w:rsidR="00E14049" w:rsidRDefault="00E14049" w:rsidP="00E14049">
      <w:pPr>
        <w:pStyle w:val="Prrafodelista"/>
        <w:numPr>
          <w:ilvl w:val="0"/>
          <w:numId w:val="4"/>
        </w:numPr>
        <w:ind w:left="1701" w:hanging="283"/>
        <w:jc w:val="both"/>
      </w:pPr>
      <w:r w:rsidRPr="0029074C">
        <w:t xml:space="preserve">Los tachos distribuidos en los ambientes de trabajo y servicios higiénicos </w:t>
      </w:r>
      <w:r>
        <w:t>estarán</w:t>
      </w:r>
      <w:r w:rsidRPr="0029074C">
        <w:t xml:space="preserve"> cubiertos en su interior con bolsas plásticas.</w:t>
      </w:r>
    </w:p>
    <w:p w14:paraId="1AEEE235" w14:textId="77777777" w:rsidR="00E14049" w:rsidRDefault="00E14049" w:rsidP="00E14049">
      <w:pPr>
        <w:pStyle w:val="Prrafodelista"/>
        <w:numPr>
          <w:ilvl w:val="0"/>
          <w:numId w:val="4"/>
        </w:numPr>
        <w:ind w:left="1701" w:hanging="283"/>
        <w:jc w:val="both"/>
      </w:pPr>
      <w:r>
        <w:t xml:space="preserve"> </w:t>
      </w:r>
      <w:r w:rsidRPr="00045FC1">
        <w:t>Los trabajadores colocar</w:t>
      </w:r>
      <w:r>
        <w:t>án</w:t>
      </w:r>
      <w:r w:rsidRPr="00045FC1">
        <w:t xml:space="preserve"> sus residuos en el interior del tacho con bolsa.</w:t>
      </w:r>
    </w:p>
    <w:p w14:paraId="5968D642" w14:textId="77777777" w:rsidR="00E14049" w:rsidRDefault="00E14049" w:rsidP="00E14049">
      <w:pPr>
        <w:pStyle w:val="Prrafodelista"/>
        <w:numPr>
          <w:ilvl w:val="0"/>
          <w:numId w:val="4"/>
        </w:numPr>
        <w:ind w:left="1701" w:hanging="283"/>
        <w:jc w:val="both"/>
      </w:pPr>
      <w:r w:rsidRPr="00045FC1">
        <w:t xml:space="preserve">El personal </w:t>
      </w:r>
      <w:r>
        <w:t xml:space="preserve">encargado </w:t>
      </w:r>
      <w:r w:rsidRPr="00045FC1">
        <w:t xml:space="preserve">de </w:t>
      </w:r>
      <w:r>
        <w:t xml:space="preserve">la </w:t>
      </w:r>
      <w:r w:rsidRPr="00045FC1">
        <w:t>limpieza</w:t>
      </w:r>
      <w:r>
        <w:t xml:space="preserve"> </w:t>
      </w:r>
      <w:r w:rsidRPr="00045FC1">
        <w:t>contar</w:t>
      </w:r>
      <w:r>
        <w:t>á</w:t>
      </w:r>
      <w:r w:rsidRPr="00045FC1">
        <w:t xml:space="preserve"> con los Equipos de Protección Personal (EPP) mencionados en el presente plan y ser</w:t>
      </w:r>
      <w:r>
        <w:t>á</w:t>
      </w:r>
      <w:r w:rsidRPr="00045FC1">
        <w:t xml:space="preserve"> capacitado previamente acerca del uso correcto</w:t>
      </w:r>
      <w:r>
        <w:t>.</w:t>
      </w:r>
    </w:p>
    <w:p w14:paraId="25F07500" w14:textId="77777777" w:rsidR="00E14049" w:rsidRDefault="00E14049" w:rsidP="00E14049">
      <w:pPr>
        <w:pStyle w:val="Prrafodelista"/>
        <w:numPr>
          <w:ilvl w:val="0"/>
          <w:numId w:val="4"/>
        </w:numPr>
        <w:ind w:left="1701" w:hanging="283"/>
        <w:jc w:val="both"/>
      </w:pPr>
      <w:r>
        <w:t>Se e</w:t>
      </w:r>
      <w:r w:rsidRPr="00045FC1">
        <w:t>stablecer</w:t>
      </w:r>
      <w:r>
        <w:t>á</w:t>
      </w:r>
      <w:r w:rsidRPr="00045FC1">
        <w:t xml:space="preserve"> el horario </w:t>
      </w:r>
      <w:r>
        <w:t>adecuado</w:t>
      </w:r>
      <w:r w:rsidRPr="00045FC1">
        <w:t xml:space="preserve"> de recojo de los residuos de ambientes de trabajo y servicios higiénicos. </w:t>
      </w:r>
    </w:p>
    <w:p w14:paraId="14C53E5F" w14:textId="77777777" w:rsidR="00E14049" w:rsidRDefault="00E14049" w:rsidP="00E14049">
      <w:pPr>
        <w:pStyle w:val="Prrafodelista"/>
        <w:numPr>
          <w:ilvl w:val="0"/>
          <w:numId w:val="4"/>
        </w:numPr>
        <w:ind w:left="1701" w:hanging="283"/>
        <w:jc w:val="both"/>
      </w:pPr>
      <w:r>
        <w:t>Durante el</w:t>
      </w:r>
      <w:r w:rsidRPr="00045FC1">
        <w:t xml:space="preserve"> recojo de residuos, el personal </w:t>
      </w:r>
      <w:r>
        <w:t xml:space="preserve">encargado </w:t>
      </w:r>
      <w:r w:rsidRPr="00045FC1">
        <w:t>de</w:t>
      </w:r>
      <w:r>
        <w:t xml:space="preserve"> la</w:t>
      </w:r>
      <w:r w:rsidRPr="00045FC1">
        <w:t xml:space="preserve"> limpieza amarrar</w:t>
      </w:r>
      <w:r>
        <w:t>á</w:t>
      </w:r>
      <w:r w:rsidRPr="00045FC1">
        <w:t xml:space="preserve"> la bolsa y rociar</w:t>
      </w:r>
      <w:r>
        <w:t>á</w:t>
      </w:r>
      <w:r w:rsidRPr="00045FC1">
        <w:t xml:space="preserve"> con solución de hipoclorito de sodio (lejía) al 1%.</w:t>
      </w:r>
    </w:p>
    <w:p w14:paraId="6DF66CEB" w14:textId="77777777" w:rsidR="00E14049" w:rsidRDefault="00E14049" w:rsidP="00E14049">
      <w:pPr>
        <w:pStyle w:val="Prrafodelista"/>
        <w:numPr>
          <w:ilvl w:val="0"/>
          <w:numId w:val="4"/>
        </w:numPr>
        <w:ind w:left="1701" w:hanging="283"/>
        <w:jc w:val="both"/>
      </w:pPr>
      <w:r w:rsidRPr="00045FC1">
        <w:t>Posterior al recojo, el personal de limpieza con sus EPP, trasladará al punto de acopio las bolsas colocadas y amarradas dentro de una segunda bolsa.</w:t>
      </w:r>
    </w:p>
    <w:p w14:paraId="21BD6C3C" w14:textId="77777777" w:rsidR="00E14049" w:rsidRDefault="00E14049" w:rsidP="00E14049">
      <w:pPr>
        <w:pStyle w:val="Prrafodelista"/>
        <w:numPr>
          <w:ilvl w:val="0"/>
          <w:numId w:val="4"/>
        </w:numPr>
        <w:ind w:left="1701" w:hanging="283"/>
        <w:jc w:val="both"/>
      </w:pPr>
      <w:r>
        <w:t xml:space="preserve">El </w:t>
      </w:r>
      <w:r w:rsidRPr="00045FC1">
        <w:t>personal</w:t>
      </w:r>
      <w:r>
        <w:t xml:space="preserve"> encargado</w:t>
      </w:r>
      <w:r w:rsidRPr="00045FC1">
        <w:t xml:space="preserve"> de</w:t>
      </w:r>
      <w:r>
        <w:t xml:space="preserve"> la</w:t>
      </w:r>
      <w:r w:rsidRPr="00045FC1">
        <w:t xml:space="preserve"> limpieza deberá</w:t>
      </w:r>
      <w:r>
        <w:t>, luego de finalizar el proceso de manejo de residuos sólidos</w:t>
      </w:r>
      <w:r w:rsidRPr="00045FC1">
        <w:t xml:space="preserve"> procederá a lavarse las manos con agua y jabón por 20 segundos</w:t>
      </w:r>
      <w:r>
        <w:t xml:space="preserve"> o </w:t>
      </w:r>
      <w:r w:rsidRPr="00045FC1">
        <w:t>utilizar alcohol en gel al 70%.</w:t>
      </w:r>
    </w:p>
    <w:p w14:paraId="7AEDECD2" w14:textId="77777777" w:rsidR="00E14049" w:rsidRDefault="00E14049" w:rsidP="00E14049">
      <w:pPr>
        <w:pStyle w:val="Prrafodelista"/>
        <w:ind w:left="1701"/>
        <w:jc w:val="both"/>
      </w:pPr>
    </w:p>
    <w:p w14:paraId="14A328E1" w14:textId="77777777" w:rsidR="00E14049" w:rsidRPr="00C97A19" w:rsidRDefault="00E14049" w:rsidP="00C97A19">
      <w:pPr>
        <w:pStyle w:val="Prrafodelista"/>
        <w:numPr>
          <w:ilvl w:val="2"/>
          <w:numId w:val="31"/>
        </w:numPr>
        <w:ind w:left="1418" w:hanging="709"/>
        <w:jc w:val="both"/>
      </w:pPr>
      <w:bookmarkStart w:id="8" w:name="_Hlk50369838"/>
      <w:r w:rsidRPr="00C97A19">
        <w:t>INSUMOS PARA LIMPIEZA Y DESINFECCIÓN</w:t>
      </w:r>
      <w:bookmarkEnd w:id="8"/>
      <w:r w:rsidRPr="00C97A19">
        <w:t xml:space="preserve"> </w:t>
      </w:r>
    </w:p>
    <w:p w14:paraId="52640B7D" w14:textId="77777777" w:rsidR="00E14049" w:rsidRDefault="00E14049" w:rsidP="00E14049">
      <w:pPr>
        <w:pStyle w:val="Prrafodelista"/>
        <w:numPr>
          <w:ilvl w:val="0"/>
          <w:numId w:val="5"/>
        </w:numPr>
        <w:ind w:left="1701" w:hanging="283"/>
      </w:pPr>
      <w:r w:rsidRPr="00735D98">
        <w:t>Detergente</w:t>
      </w:r>
      <w:r>
        <w:t>.</w:t>
      </w:r>
    </w:p>
    <w:p w14:paraId="6319ACC0" w14:textId="77777777" w:rsidR="00E14049" w:rsidRDefault="00E14049" w:rsidP="00E14049">
      <w:pPr>
        <w:pStyle w:val="Prrafodelista"/>
        <w:numPr>
          <w:ilvl w:val="0"/>
          <w:numId w:val="5"/>
        </w:numPr>
        <w:ind w:left="1701" w:hanging="283"/>
      </w:pPr>
      <w:r w:rsidRPr="00735D98">
        <w:t>Hipoclorito de Sodio (Lejía) al 0.1%, viene comercialmente al 5%</w:t>
      </w:r>
    </w:p>
    <w:p w14:paraId="6B0522A1" w14:textId="77777777" w:rsidR="00E14049" w:rsidRDefault="00E14049" w:rsidP="00E14049">
      <w:pPr>
        <w:pStyle w:val="Prrafodelista"/>
        <w:numPr>
          <w:ilvl w:val="0"/>
          <w:numId w:val="5"/>
        </w:numPr>
        <w:ind w:left="1701" w:hanging="283"/>
      </w:pPr>
      <w:r w:rsidRPr="00735D98">
        <w:t>Solución de Alcohol al 70%.</w:t>
      </w:r>
    </w:p>
    <w:p w14:paraId="3F0E755F" w14:textId="77777777" w:rsidR="00E14049" w:rsidRDefault="00E14049" w:rsidP="00E14049">
      <w:pPr>
        <w:pStyle w:val="Prrafodelista"/>
        <w:numPr>
          <w:ilvl w:val="0"/>
          <w:numId w:val="5"/>
        </w:numPr>
        <w:ind w:left="1701" w:hanging="283"/>
      </w:pPr>
      <w:r w:rsidRPr="00735D98">
        <w:t>Trapeadores</w:t>
      </w:r>
      <w:r>
        <w:t xml:space="preserve"> y franelas.</w:t>
      </w:r>
    </w:p>
    <w:p w14:paraId="28B99328" w14:textId="77777777" w:rsidR="00E14049" w:rsidRDefault="00E14049" w:rsidP="00E14049">
      <w:pPr>
        <w:pStyle w:val="Prrafodelista"/>
        <w:numPr>
          <w:ilvl w:val="0"/>
          <w:numId w:val="5"/>
        </w:numPr>
        <w:ind w:left="1701" w:hanging="283"/>
      </w:pPr>
      <w:r w:rsidRPr="00735D98">
        <w:t>Escobas</w:t>
      </w:r>
      <w:r>
        <w:t>.</w:t>
      </w:r>
    </w:p>
    <w:p w14:paraId="724F309B" w14:textId="2E76CD4D" w:rsidR="00E14049" w:rsidRDefault="00E14049" w:rsidP="00E14049">
      <w:pPr>
        <w:pStyle w:val="Prrafodelista"/>
        <w:numPr>
          <w:ilvl w:val="0"/>
          <w:numId w:val="5"/>
        </w:numPr>
        <w:ind w:left="1701" w:hanging="283"/>
      </w:pPr>
      <w:r w:rsidRPr="00735D98">
        <w:t>Bolsas para basura</w:t>
      </w:r>
      <w:r>
        <w:t>.</w:t>
      </w:r>
    </w:p>
    <w:p w14:paraId="1EAEC0A4" w14:textId="77777777" w:rsidR="00351901" w:rsidRDefault="00351901" w:rsidP="00351901">
      <w:pPr>
        <w:pStyle w:val="Prrafodelista"/>
        <w:ind w:left="1701"/>
      </w:pPr>
    </w:p>
    <w:p w14:paraId="6308AAA9" w14:textId="77777777" w:rsidR="00E14049" w:rsidRDefault="00E14049" w:rsidP="003824A5">
      <w:pPr>
        <w:pStyle w:val="Ttulo2"/>
        <w:numPr>
          <w:ilvl w:val="1"/>
          <w:numId w:val="31"/>
        </w:numPr>
        <w:ind w:left="709" w:hanging="436"/>
        <w:jc w:val="both"/>
      </w:pPr>
      <w:bookmarkStart w:id="9" w:name="_Toc42006847"/>
      <w:r w:rsidRPr="00FF384D">
        <w:lastRenderedPageBreak/>
        <w:t>IDENTIFICACIÓN DE SINTOMATOLOGÍA COVID-19 PREVIO AL INGRESO AL CENTRO DE TRABAJO</w:t>
      </w:r>
      <w:bookmarkEnd w:id="9"/>
    </w:p>
    <w:p w14:paraId="5E87F514" w14:textId="1637DFEF" w:rsidR="00E14049" w:rsidRDefault="00E14049" w:rsidP="005F7F88">
      <w:pPr>
        <w:ind w:left="709"/>
        <w:jc w:val="both"/>
      </w:pPr>
      <w:r>
        <w:t xml:space="preserve">El </w:t>
      </w:r>
      <w:r w:rsidR="00B81083">
        <w:t>médico</w:t>
      </w:r>
      <w:r>
        <w:t xml:space="preserve"> ocupacional junto a</w:t>
      </w:r>
      <w:r w:rsidR="00B81083">
        <w:t xml:space="preserve"> las enfermeras</w:t>
      </w:r>
      <w:r>
        <w:t xml:space="preserve"> de la </w:t>
      </w:r>
      <w:r w:rsidR="00B81083">
        <w:t>institución</w:t>
      </w:r>
      <w:r>
        <w:t>, ejecutará</w:t>
      </w:r>
      <w:r w:rsidR="00B81083">
        <w:t>n</w:t>
      </w:r>
      <w:r>
        <w:t xml:space="preserve"> para todos los trabajadores los siguientes pasos:</w:t>
      </w:r>
    </w:p>
    <w:p w14:paraId="20D1D862" w14:textId="2A7101DE" w:rsidR="00E14049" w:rsidRDefault="00623683" w:rsidP="00623683">
      <w:pPr>
        <w:ind w:left="993" w:hanging="284"/>
        <w:jc w:val="both"/>
      </w:pPr>
      <w:r>
        <w:t>+</w:t>
      </w:r>
      <w:r>
        <w:tab/>
      </w:r>
      <w:r w:rsidR="00E14049" w:rsidRPr="004709BA">
        <w:t>Identificación del riesgo de exposición a SARS-Cov-2 (COVID-19) de cada puesto de trabajo según normativa vigente.</w:t>
      </w:r>
    </w:p>
    <w:p w14:paraId="4C615F64" w14:textId="02949380" w:rsidR="00623683" w:rsidRDefault="00623683" w:rsidP="00623683">
      <w:pPr>
        <w:ind w:left="993" w:hanging="284"/>
        <w:jc w:val="both"/>
      </w:pPr>
      <w:r>
        <w:t>+</w:t>
      </w:r>
      <w:r>
        <w:tab/>
      </w:r>
      <w:r w:rsidRPr="004709BA">
        <w:t>Aplicación a cada trabajador, de manera previa al regreso o reincorporación, la Ficha de sintomatología COVID-19</w:t>
      </w:r>
      <w:r w:rsidRPr="00BD1C45">
        <w:t>,</w:t>
      </w:r>
      <w:r w:rsidRPr="004709BA">
        <w:t xml:space="preserve"> de carácter declarativo; la cual debe ser respondida en su totalidad.</w:t>
      </w:r>
    </w:p>
    <w:p w14:paraId="18EB47DB" w14:textId="236D4634" w:rsidR="00623683" w:rsidRDefault="00623683" w:rsidP="00623683">
      <w:pPr>
        <w:ind w:left="993" w:hanging="284"/>
        <w:jc w:val="both"/>
      </w:pPr>
      <w:r>
        <w:t>+</w:t>
      </w:r>
      <w:r>
        <w:tab/>
      </w:r>
      <w:r w:rsidR="00F11FB5">
        <w:t>Designación</w:t>
      </w:r>
      <w:r w:rsidR="00F11FB5" w:rsidRPr="004709BA">
        <w:t xml:space="preserve"> al personal para ejecutar el control de la temperatura corporal a los</w:t>
      </w:r>
      <w:r w:rsidR="00F11FB5">
        <w:t xml:space="preserve"> </w:t>
      </w:r>
      <w:r w:rsidR="00F11FB5" w:rsidRPr="004709BA">
        <w:t>trabajadores al momento del ingreso al centro de trabajo, mediante la Ficha de registro de alerta al control de</w:t>
      </w:r>
      <w:r w:rsidR="00F11FB5">
        <w:t xml:space="preserve"> </w:t>
      </w:r>
      <w:r w:rsidR="00F11FB5" w:rsidRPr="00D24700">
        <w:t xml:space="preserve">temperatura mayor a 38°C </w:t>
      </w:r>
      <w:r w:rsidR="00F11FB5">
        <w:t>.</w:t>
      </w:r>
      <w:r w:rsidR="00F11FB5" w:rsidRPr="00D24700">
        <w:t>La medición de temperatura corporal se debe realizar al ingreso</w:t>
      </w:r>
      <w:r w:rsidR="00F11FB5">
        <w:t xml:space="preserve"> </w:t>
      </w:r>
      <w:r w:rsidR="00F11FB5" w:rsidRPr="00D24700">
        <w:t>del centro de trabajo conservando el distanciamiento social de</w:t>
      </w:r>
      <w:r w:rsidR="00F11FB5">
        <w:t xml:space="preserve"> 1.5</w:t>
      </w:r>
      <w:r w:rsidR="00F11FB5" w:rsidRPr="00D24700">
        <w:t xml:space="preserve"> metro</w:t>
      </w:r>
      <w:r w:rsidR="00F11FB5">
        <w:t xml:space="preserve">s, además se llevará un registro diario de la toma de temperatura y será gestionado por el área </w:t>
      </w:r>
      <w:r w:rsidR="00F11FB5" w:rsidRPr="00594369">
        <w:t>de seguridad ocupacional para el respectivo control.</w:t>
      </w:r>
    </w:p>
    <w:p w14:paraId="322AFDD3" w14:textId="613C39FA" w:rsidR="00F11FB5" w:rsidRDefault="00F11FB5" w:rsidP="00623683">
      <w:pPr>
        <w:ind w:left="993" w:hanging="284"/>
        <w:jc w:val="both"/>
      </w:pPr>
      <w:r>
        <w:t>+</w:t>
      </w:r>
      <w:r>
        <w:tab/>
      </w:r>
      <w:r w:rsidRPr="00594369">
        <w:t xml:space="preserve">Aplicación de pruebas serológicas o moleculares para COVID-19, según normas del </w:t>
      </w:r>
      <w:r w:rsidRPr="00594369">
        <w:rPr>
          <w:bCs/>
        </w:rPr>
        <w:t>Ministerio de Salud, a los trabajadores/as que regresen o se reincorporen a</w:t>
      </w:r>
      <w:r w:rsidRPr="00594369">
        <w:t xml:space="preserve"> Puestos de Trabajo con Muy Alto Riesgo, Alto Riesgo y Mediano Riesgo. Para los puestos de trabajo de Bajo Riesgo las pruebas serológicas o molecular para COVID-19, es potestativo a la indicación del profesional de la salud del Servicio de Seguridad y Salud del trabajo. La periodicidad de la aplicación de estas pruebas será determinada por el profesional de la salud de la </w:t>
      </w:r>
      <w:proofErr w:type="gramStart"/>
      <w:r w:rsidRPr="00594369">
        <w:t>OSPR  de</w:t>
      </w:r>
      <w:proofErr w:type="gramEnd"/>
      <w:r w:rsidRPr="00594369">
        <w:t xml:space="preserve"> acuerdo a  normativa vigente</w:t>
      </w:r>
      <w:r>
        <w:t>.</w:t>
      </w:r>
    </w:p>
    <w:p w14:paraId="5E8906DB" w14:textId="51C67832" w:rsidR="00F11FB5" w:rsidRDefault="00F11FB5" w:rsidP="00623683">
      <w:pPr>
        <w:ind w:left="993" w:hanging="284"/>
        <w:jc w:val="both"/>
      </w:pPr>
      <w:r>
        <w:t>+</w:t>
      </w:r>
      <w:r>
        <w:tab/>
      </w:r>
      <w:r w:rsidR="009F09E6" w:rsidRPr="00594369">
        <w:t>De identificarse un caso sospechoso en trabajadores de trabajo de bajo riesgo, se procederá con las siguientes medidas:</w:t>
      </w:r>
    </w:p>
    <w:p w14:paraId="287F8175" w14:textId="77777777" w:rsidR="00F14B46" w:rsidRPr="001C5BB4" w:rsidRDefault="00F14B46" w:rsidP="009F09E6">
      <w:pPr>
        <w:pStyle w:val="Prrafodelista"/>
        <w:numPr>
          <w:ilvl w:val="0"/>
          <w:numId w:val="21"/>
        </w:numPr>
        <w:spacing w:after="0" w:line="240" w:lineRule="auto"/>
        <w:ind w:left="1418" w:right="-1" w:hanging="425"/>
        <w:jc w:val="both"/>
      </w:pPr>
      <w:r w:rsidRPr="001C5BB4">
        <w:t>Aplicación de la Ficha epidemiológica COVID-19 establecida por MINSA.</w:t>
      </w:r>
    </w:p>
    <w:p w14:paraId="3E9638E6" w14:textId="77777777" w:rsidR="00F14B46" w:rsidRPr="001C5BB4" w:rsidRDefault="00F14B46" w:rsidP="00C42094">
      <w:pPr>
        <w:pStyle w:val="Prrafodelista"/>
        <w:numPr>
          <w:ilvl w:val="0"/>
          <w:numId w:val="21"/>
        </w:numPr>
        <w:spacing w:after="0" w:line="240" w:lineRule="auto"/>
        <w:ind w:left="1418" w:right="-1" w:hanging="425"/>
        <w:jc w:val="both"/>
      </w:pPr>
      <w:r w:rsidRPr="001C5BB4">
        <w:t>Aplicación de Prueba Serológica o Molecular COVID-19, según normas del Ministerio de Salud, al caso sospechoso.</w:t>
      </w:r>
    </w:p>
    <w:p w14:paraId="2411AFC4" w14:textId="77777777" w:rsidR="00F14B46" w:rsidRPr="001C5BB4" w:rsidRDefault="00F14B46" w:rsidP="00C42094">
      <w:pPr>
        <w:pStyle w:val="Prrafodelista"/>
        <w:numPr>
          <w:ilvl w:val="0"/>
          <w:numId w:val="21"/>
        </w:numPr>
        <w:spacing w:after="0" w:line="240" w:lineRule="auto"/>
        <w:ind w:left="1418" w:right="-1" w:hanging="425"/>
        <w:jc w:val="both"/>
      </w:pPr>
      <w:r w:rsidRPr="001C5BB4">
        <w:t>Identificación de contactos en domicilio.</w:t>
      </w:r>
    </w:p>
    <w:p w14:paraId="5590AE5F" w14:textId="77777777" w:rsidR="00F14B46" w:rsidRPr="001C5BB4" w:rsidRDefault="00F14B46" w:rsidP="00C42094">
      <w:pPr>
        <w:pStyle w:val="Prrafodelista"/>
        <w:numPr>
          <w:ilvl w:val="0"/>
          <w:numId w:val="21"/>
        </w:numPr>
        <w:spacing w:after="0" w:line="240" w:lineRule="auto"/>
        <w:ind w:left="1418" w:right="-1" w:hanging="425"/>
        <w:jc w:val="both"/>
      </w:pPr>
      <w:r w:rsidRPr="001C5BB4">
        <w:t>Comunicar a la autoridad de salud de su jurisdicción para el seguimiento de casos correspondiente.</w:t>
      </w:r>
    </w:p>
    <w:p w14:paraId="29116177" w14:textId="3816F040" w:rsidR="00E14049" w:rsidRDefault="00F14B46" w:rsidP="00C42094">
      <w:pPr>
        <w:pStyle w:val="Prrafodelista"/>
        <w:numPr>
          <w:ilvl w:val="0"/>
          <w:numId w:val="21"/>
        </w:numPr>
        <w:spacing w:after="0" w:line="240" w:lineRule="auto"/>
        <w:ind w:left="1418" w:right="-1" w:hanging="425"/>
        <w:jc w:val="both"/>
      </w:pPr>
      <w:r w:rsidRPr="001C5BB4">
        <w:t>Seguimiento clínico a distancia al trabajador identificado como caso sospechoso, según corresponda.</w:t>
      </w:r>
    </w:p>
    <w:p w14:paraId="5A4402AB" w14:textId="77777777" w:rsidR="00B80096" w:rsidRDefault="00B80096" w:rsidP="00C42094">
      <w:pPr>
        <w:ind w:left="993"/>
        <w:jc w:val="both"/>
      </w:pPr>
    </w:p>
    <w:p w14:paraId="630BA79B" w14:textId="543A43B3" w:rsidR="00F14B46" w:rsidRDefault="00F14B46" w:rsidP="00C42094">
      <w:pPr>
        <w:ind w:left="993"/>
        <w:jc w:val="both"/>
      </w:pPr>
      <w:r w:rsidRPr="001C5BB4">
        <w:t>La valoración de las acciones realizadas, en el marco de este lineamiento permite al profesional de salud de la Of</w:t>
      </w:r>
      <w:r w:rsidR="00C42094">
        <w:t>icina</w:t>
      </w:r>
      <w:r w:rsidRPr="001C5BB4">
        <w:t xml:space="preserve"> de Seguridad y Prevención de Riesgos, determinar si el trabajador puede regresar o reincorporarse a su puesto de trabajo.</w:t>
      </w:r>
    </w:p>
    <w:p w14:paraId="4D65B92B" w14:textId="47269458" w:rsidR="00351901" w:rsidRDefault="00C42094" w:rsidP="00C42094">
      <w:pPr>
        <w:ind w:left="993" w:hanging="284"/>
        <w:jc w:val="both"/>
      </w:pPr>
      <w:r>
        <w:t>+</w:t>
      </w:r>
      <w:r>
        <w:tab/>
      </w:r>
      <w:r w:rsidR="00E14049" w:rsidRPr="004223BD">
        <w:t>Se realizar</w:t>
      </w:r>
      <w:r w:rsidR="00E14049">
        <w:t>á</w:t>
      </w:r>
      <w:r w:rsidR="00E14049" w:rsidRPr="004223BD">
        <w:t xml:space="preserve"> seguimiento a distancia y de forma diaria al trabajador con síntomas de sospecha a infección por COVID- 19 y enviado al aislamiento domiciliario.</w:t>
      </w:r>
    </w:p>
    <w:p w14:paraId="2E15D6F3" w14:textId="07794F98" w:rsidR="00522E36" w:rsidRDefault="00522E36" w:rsidP="00C42094">
      <w:pPr>
        <w:ind w:left="993" w:hanging="284"/>
        <w:jc w:val="both"/>
      </w:pPr>
      <w:r>
        <w:t>+</w:t>
      </w:r>
      <w:r>
        <w:tab/>
        <w:t>T</w:t>
      </w:r>
      <w:r w:rsidRPr="004223BD">
        <w:t>rabajadores identificados como caso sospechoso, que se confirma el diagnóstico de COVID-19, posterior a cumplir los 14 días calendario de aislamiento y antes del regreso al trabajo</w:t>
      </w:r>
      <w:r>
        <w:t xml:space="preserve">, </w:t>
      </w:r>
      <w:r w:rsidRPr="001C5BB4">
        <w:t>el empleador a través del profesional de salud del Servicio de Seguridad y Salud en el Trabajo, realiza la evaluación clínica respect</w:t>
      </w:r>
      <w:r>
        <w:t>iva, para el retorno al trabajo en coordinación con la Unidad de Personal.</w:t>
      </w:r>
    </w:p>
    <w:p w14:paraId="53EF3603" w14:textId="26C86FC7" w:rsidR="00675B3D" w:rsidRDefault="00675B3D" w:rsidP="00C42094">
      <w:pPr>
        <w:ind w:left="993" w:hanging="284"/>
        <w:jc w:val="both"/>
      </w:pPr>
      <w:r>
        <w:t>+</w:t>
      </w:r>
      <w:r>
        <w:tab/>
      </w:r>
      <w:r w:rsidRPr="001C5BB4">
        <w:t>La OSPR,</w:t>
      </w:r>
      <w:r>
        <w:t xml:space="preserve"> a través de su profesional de la Salud,</w:t>
      </w:r>
      <w:r w:rsidRPr="001C5BB4">
        <w:t xml:space="preserve"> implementará un protocolo interno de atención a personas o servidores/as que, encontrándose en las instalaciones de la entidad, presentan síntomas del COVID-19, siguiendo los Lineamientos para la vigilancia de la salud de los trabajadores con riesgo de exposición a COVID-19 y demás recomendaciones sanitarias emitidas por el Ministerio de Salud sobre la materia. Asimismo, capacitar</w:t>
      </w:r>
      <w:r>
        <w:t>á</w:t>
      </w:r>
      <w:r w:rsidRPr="001C5BB4">
        <w:t xml:space="preserve"> a los servidores de la entidad </w:t>
      </w:r>
      <w:r>
        <w:t xml:space="preserve">a través de cualquier medio que viole el contacto social </w:t>
      </w:r>
      <w:r w:rsidRPr="001C5BB4">
        <w:t>en la impl</w:t>
      </w:r>
      <w:r>
        <w:t>ementación de dicho protocolo, a lo cual se coordinará con el responsable en comunicación, así como con la Unidad de Recursos Humanos.</w:t>
      </w:r>
    </w:p>
    <w:p w14:paraId="26B10155" w14:textId="7FAE89E9" w:rsidR="00E14049" w:rsidRDefault="00E14049" w:rsidP="00B80096">
      <w:pPr>
        <w:pStyle w:val="Ttulo2"/>
        <w:numPr>
          <w:ilvl w:val="1"/>
          <w:numId w:val="31"/>
        </w:numPr>
        <w:ind w:left="709" w:hanging="436"/>
        <w:jc w:val="both"/>
      </w:pPr>
      <w:bookmarkStart w:id="10" w:name="_Toc42006848"/>
      <w:r>
        <w:t>LAVADO DE MANOS</w:t>
      </w:r>
      <w:bookmarkEnd w:id="10"/>
    </w:p>
    <w:p w14:paraId="4DB1F1C4" w14:textId="363EBEDD" w:rsidR="00351901" w:rsidRPr="00351901" w:rsidRDefault="00351901" w:rsidP="00351901">
      <w:pPr>
        <w:pStyle w:val="Prrafodelista"/>
        <w:jc w:val="both"/>
      </w:pPr>
      <w:r w:rsidRPr="00D45FAB">
        <w:t>El PEOT asegurará la cantidad y ubicación de puntos de lavado de manos (lavadero, caño de conexión agua potable, jabón líquido o jabón desinfectante y papel toalla) o alcohol en gel, para el uso libre del lavado y desinfección de los trabajadores.</w:t>
      </w:r>
    </w:p>
    <w:p w14:paraId="6F8CDD89" w14:textId="77777777" w:rsidR="00E14049" w:rsidRPr="00B80096" w:rsidRDefault="00E14049" w:rsidP="00B80096">
      <w:pPr>
        <w:pStyle w:val="Prrafodelista"/>
        <w:numPr>
          <w:ilvl w:val="2"/>
          <w:numId w:val="31"/>
        </w:numPr>
        <w:ind w:left="1418" w:hanging="709"/>
        <w:jc w:val="both"/>
      </w:pPr>
      <w:bookmarkStart w:id="11" w:name="_Hlk50372056"/>
      <w:r w:rsidRPr="00B80096">
        <w:t xml:space="preserve">ESTACIONES PARA LAVADO Y DESINFECCIÓN DE MANOS </w:t>
      </w:r>
      <w:bookmarkEnd w:id="11"/>
    </w:p>
    <w:p w14:paraId="0A1BD1CD" w14:textId="77777777" w:rsidR="00E14049" w:rsidRPr="008C6D71" w:rsidRDefault="00E14049" w:rsidP="00E14049">
      <w:pPr>
        <w:pStyle w:val="Prrafodelista"/>
        <w:numPr>
          <w:ilvl w:val="0"/>
          <w:numId w:val="6"/>
        </w:numPr>
        <w:ind w:left="1701" w:hanging="283"/>
        <w:jc w:val="both"/>
        <w:rPr>
          <w:b/>
          <w:bCs/>
        </w:rPr>
      </w:pPr>
      <w:r w:rsidRPr="008C6D71">
        <w:rPr>
          <w:b/>
          <w:bCs/>
        </w:rPr>
        <w:t>Al ingresar al centro de trabajo:</w:t>
      </w:r>
    </w:p>
    <w:p w14:paraId="684C50DB" w14:textId="3EB62F78" w:rsidR="00E14049" w:rsidRDefault="00E14049" w:rsidP="00E14049">
      <w:pPr>
        <w:pStyle w:val="Prrafodelista"/>
        <w:ind w:left="1701"/>
        <w:jc w:val="both"/>
      </w:pPr>
      <w:r>
        <w:t>L</w:t>
      </w:r>
      <w:r w:rsidRPr="00A7219C">
        <w:t>a desinfección de manos se realizará al llegar al centro de trabajo con apoyo del personal designado, quien brindará alcohol en gel al 70% para desinfectarse las manos previamente al ingreso a la oficina.</w:t>
      </w:r>
    </w:p>
    <w:p w14:paraId="6E47D16D" w14:textId="7E272F63" w:rsidR="00B80096" w:rsidRDefault="00B80096" w:rsidP="00E14049">
      <w:pPr>
        <w:pStyle w:val="Prrafodelista"/>
        <w:ind w:left="1701"/>
        <w:jc w:val="both"/>
      </w:pPr>
    </w:p>
    <w:p w14:paraId="4051DDEE" w14:textId="77777777" w:rsidR="00B80096" w:rsidRDefault="00B80096" w:rsidP="00E14049">
      <w:pPr>
        <w:pStyle w:val="Prrafodelista"/>
        <w:ind w:left="1701"/>
        <w:jc w:val="both"/>
      </w:pPr>
    </w:p>
    <w:p w14:paraId="52C6C1EA" w14:textId="77777777" w:rsidR="00E14049" w:rsidRPr="008C6D71" w:rsidRDefault="00E14049" w:rsidP="00E14049">
      <w:pPr>
        <w:pStyle w:val="Prrafodelista"/>
        <w:numPr>
          <w:ilvl w:val="0"/>
          <w:numId w:val="6"/>
        </w:numPr>
        <w:ind w:left="1701" w:hanging="283"/>
        <w:jc w:val="both"/>
        <w:rPr>
          <w:b/>
          <w:bCs/>
        </w:rPr>
      </w:pPr>
      <w:r w:rsidRPr="008C6D71">
        <w:rPr>
          <w:b/>
          <w:bCs/>
        </w:rPr>
        <w:t xml:space="preserve">Antes de iniciar y terminar labores: </w:t>
      </w:r>
    </w:p>
    <w:p w14:paraId="2E0A1E7A" w14:textId="77777777" w:rsidR="00E14049" w:rsidRDefault="00E14049" w:rsidP="00E14049">
      <w:pPr>
        <w:pStyle w:val="Prrafodelista"/>
        <w:ind w:left="1701"/>
        <w:jc w:val="both"/>
      </w:pPr>
      <w:r>
        <w:t>P</w:t>
      </w:r>
      <w:r w:rsidRPr="00A7219C">
        <w:t xml:space="preserve">revio al inicio y/o término de las actividades laborales, los trabajadores deberán acercarse a los servicios higiénicos, respetando el aforo y la distancia entre personas de </w:t>
      </w:r>
      <w:r>
        <w:t>2</w:t>
      </w:r>
      <w:r w:rsidRPr="00A7219C">
        <w:t xml:space="preserve"> metro</w:t>
      </w:r>
      <w:r>
        <w:t>s</w:t>
      </w:r>
      <w:r w:rsidRPr="00A7219C">
        <w:t>, lavarse las manos con agua y jabón por lo menos 20 segundos.</w:t>
      </w:r>
    </w:p>
    <w:p w14:paraId="553FFA72" w14:textId="77777777" w:rsidR="00E14049" w:rsidRPr="008C6D71" w:rsidRDefault="00E14049" w:rsidP="00E14049">
      <w:pPr>
        <w:pStyle w:val="Prrafodelista"/>
        <w:numPr>
          <w:ilvl w:val="0"/>
          <w:numId w:val="6"/>
        </w:numPr>
        <w:ind w:left="1701" w:hanging="283"/>
        <w:jc w:val="both"/>
        <w:rPr>
          <w:b/>
          <w:bCs/>
        </w:rPr>
      </w:pPr>
      <w:r w:rsidRPr="008C6D71">
        <w:rPr>
          <w:b/>
          <w:bCs/>
        </w:rPr>
        <w:t>En oficina</w:t>
      </w:r>
      <w:r>
        <w:rPr>
          <w:b/>
          <w:bCs/>
        </w:rPr>
        <w:t>:</w:t>
      </w:r>
      <w:r w:rsidRPr="008C6D71">
        <w:rPr>
          <w:b/>
          <w:bCs/>
        </w:rPr>
        <w:t xml:space="preserve"> </w:t>
      </w:r>
    </w:p>
    <w:p w14:paraId="153236ED" w14:textId="2FE70889" w:rsidR="00295CB1" w:rsidRDefault="00351901" w:rsidP="00351901">
      <w:pPr>
        <w:pStyle w:val="Prrafodelista"/>
        <w:ind w:left="1701"/>
        <w:jc w:val="both"/>
      </w:pPr>
      <w:r>
        <w:t>Cada trabajador en su</w:t>
      </w:r>
      <w:r w:rsidR="00E14049">
        <w:t xml:space="preserve"> </w:t>
      </w:r>
      <w:r w:rsidR="00E14049" w:rsidRPr="000151E1">
        <w:t>oficina tendrá una botella de alcohol en gel</w:t>
      </w:r>
      <w:r>
        <w:t xml:space="preserve"> o líquido</w:t>
      </w:r>
      <w:r w:rsidR="00E14049" w:rsidRPr="000151E1">
        <w:t xml:space="preserve"> al 70% para realizar la desinfección de las manos</w:t>
      </w:r>
      <w:r>
        <w:t xml:space="preserve"> </w:t>
      </w:r>
      <w:r w:rsidR="00E14049">
        <w:t>cada vez que sea necesario.</w:t>
      </w:r>
    </w:p>
    <w:p w14:paraId="1A628814" w14:textId="77777777" w:rsidR="00E14049" w:rsidRPr="008C6D71" w:rsidRDefault="00E14049" w:rsidP="00E14049">
      <w:pPr>
        <w:pStyle w:val="Prrafodelista"/>
        <w:numPr>
          <w:ilvl w:val="0"/>
          <w:numId w:val="6"/>
        </w:numPr>
        <w:ind w:left="1701" w:hanging="283"/>
        <w:jc w:val="both"/>
        <w:rPr>
          <w:b/>
          <w:bCs/>
        </w:rPr>
      </w:pPr>
      <w:r w:rsidRPr="008C6D71">
        <w:rPr>
          <w:b/>
          <w:bCs/>
        </w:rPr>
        <w:t>En unidad móvil:</w:t>
      </w:r>
    </w:p>
    <w:p w14:paraId="510B174B" w14:textId="100D76BA" w:rsidR="00E14049" w:rsidRDefault="00E14049" w:rsidP="00E14049">
      <w:pPr>
        <w:pStyle w:val="Prrafodelista"/>
        <w:ind w:left="1701"/>
        <w:jc w:val="both"/>
      </w:pPr>
      <w:r>
        <w:t xml:space="preserve">La unidad móvil tendrá una </w:t>
      </w:r>
      <w:r w:rsidRPr="000151E1">
        <w:t>botella de alcohol en gel</w:t>
      </w:r>
      <w:r w:rsidR="00351901">
        <w:t xml:space="preserve"> o líquido</w:t>
      </w:r>
      <w:r w:rsidRPr="000151E1">
        <w:t xml:space="preserve"> al 70% para realizar la desinfección de las manos</w:t>
      </w:r>
      <w:r>
        <w:t xml:space="preserve"> cada vez que sea necesario.</w:t>
      </w:r>
    </w:p>
    <w:p w14:paraId="318982A5" w14:textId="77777777" w:rsidR="00E14049" w:rsidRPr="00B80096" w:rsidRDefault="00E14049" w:rsidP="00B80096">
      <w:pPr>
        <w:pStyle w:val="Prrafodelista"/>
        <w:numPr>
          <w:ilvl w:val="2"/>
          <w:numId w:val="31"/>
        </w:numPr>
        <w:ind w:left="1418" w:hanging="709"/>
        <w:jc w:val="both"/>
      </w:pPr>
      <w:bookmarkStart w:id="12" w:name="_Hlk50372174"/>
      <w:r w:rsidRPr="00B80096">
        <w:t>INSUMOS PARA LAVADO Y DESINFECCIÓN DE MANOS</w:t>
      </w:r>
    </w:p>
    <w:bookmarkEnd w:id="12"/>
    <w:p w14:paraId="0365CB16" w14:textId="77777777" w:rsidR="00E14049" w:rsidRDefault="00E14049" w:rsidP="00E14049">
      <w:pPr>
        <w:pStyle w:val="Prrafodelista"/>
        <w:numPr>
          <w:ilvl w:val="0"/>
          <w:numId w:val="6"/>
        </w:numPr>
        <w:ind w:left="1701" w:hanging="283"/>
        <w:jc w:val="both"/>
      </w:pPr>
      <w:r>
        <w:t>Jabón líquido.</w:t>
      </w:r>
    </w:p>
    <w:p w14:paraId="732CC7FB" w14:textId="77777777" w:rsidR="00E14049" w:rsidRDefault="00E14049" w:rsidP="00E14049">
      <w:pPr>
        <w:pStyle w:val="Prrafodelista"/>
        <w:numPr>
          <w:ilvl w:val="0"/>
          <w:numId w:val="6"/>
        </w:numPr>
        <w:ind w:left="1701" w:hanging="283"/>
        <w:jc w:val="both"/>
      </w:pPr>
      <w:r>
        <w:t>Agua potable.</w:t>
      </w:r>
    </w:p>
    <w:p w14:paraId="1800E2D8" w14:textId="4D3F2C29" w:rsidR="00E14049" w:rsidRDefault="00E14049" w:rsidP="00E14049">
      <w:pPr>
        <w:pStyle w:val="Prrafodelista"/>
        <w:numPr>
          <w:ilvl w:val="0"/>
          <w:numId w:val="6"/>
        </w:numPr>
        <w:ind w:left="1701" w:hanging="283"/>
        <w:jc w:val="both"/>
      </w:pPr>
      <w:r>
        <w:t>Alcohol en gel. (70%)</w:t>
      </w:r>
    </w:p>
    <w:p w14:paraId="0B8E0A2C" w14:textId="55385A38" w:rsidR="00351901" w:rsidRDefault="00351901" w:rsidP="00E14049">
      <w:pPr>
        <w:pStyle w:val="Prrafodelista"/>
        <w:numPr>
          <w:ilvl w:val="0"/>
          <w:numId w:val="6"/>
        </w:numPr>
        <w:ind w:left="1701" w:hanging="283"/>
        <w:jc w:val="both"/>
      </w:pPr>
      <w:r>
        <w:t>Alcohol líquido. (70%)</w:t>
      </w:r>
    </w:p>
    <w:p w14:paraId="750B3947" w14:textId="0298F038" w:rsidR="00E14049" w:rsidRDefault="00E14049" w:rsidP="00E14049">
      <w:pPr>
        <w:pStyle w:val="Prrafodelista"/>
        <w:numPr>
          <w:ilvl w:val="0"/>
          <w:numId w:val="6"/>
        </w:numPr>
        <w:ind w:left="1701" w:hanging="283"/>
        <w:jc w:val="both"/>
      </w:pPr>
      <w:r>
        <w:t>Material para secado de manos. (Papel desechable)</w:t>
      </w:r>
    </w:p>
    <w:p w14:paraId="4AA15D91" w14:textId="77777777" w:rsidR="00E14049" w:rsidRPr="00B80096" w:rsidRDefault="00E14049" w:rsidP="00B80096">
      <w:pPr>
        <w:pStyle w:val="Prrafodelista"/>
        <w:numPr>
          <w:ilvl w:val="2"/>
          <w:numId w:val="31"/>
        </w:numPr>
        <w:ind w:left="1418" w:hanging="709"/>
        <w:jc w:val="both"/>
      </w:pPr>
      <w:r w:rsidRPr="00B80096">
        <w:t xml:space="preserve">TÉCNICA PARA EL LAVADO DE MANOS </w:t>
      </w:r>
    </w:p>
    <w:p w14:paraId="2B8F586C" w14:textId="77777777" w:rsidR="00E14049" w:rsidRDefault="00E14049" w:rsidP="00E14049">
      <w:pPr>
        <w:pStyle w:val="Prrafodelista"/>
        <w:numPr>
          <w:ilvl w:val="0"/>
          <w:numId w:val="7"/>
        </w:numPr>
        <w:ind w:left="1701" w:hanging="283"/>
        <w:jc w:val="both"/>
      </w:pPr>
      <w:r w:rsidRPr="000151E1">
        <w:t>Liberar las manos y muñecas de toda prenda u objeto.</w:t>
      </w:r>
    </w:p>
    <w:p w14:paraId="353FEB6C" w14:textId="77777777" w:rsidR="00E14049" w:rsidRDefault="00E14049" w:rsidP="00E14049">
      <w:pPr>
        <w:pStyle w:val="Prrafodelista"/>
        <w:numPr>
          <w:ilvl w:val="0"/>
          <w:numId w:val="7"/>
        </w:numPr>
        <w:ind w:left="1701" w:hanging="283"/>
        <w:jc w:val="both"/>
      </w:pPr>
      <w:r w:rsidRPr="000151E1">
        <w:t>Mojar las manos con agua a chorro. Cerrar el grifo.</w:t>
      </w:r>
    </w:p>
    <w:p w14:paraId="70374CF2" w14:textId="77777777" w:rsidR="00E14049" w:rsidRDefault="00E14049" w:rsidP="00E14049">
      <w:pPr>
        <w:pStyle w:val="Prrafodelista"/>
        <w:numPr>
          <w:ilvl w:val="0"/>
          <w:numId w:val="7"/>
        </w:numPr>
        <w:ind w:left="1701" w:hanging="283"/>
        <w:jc w:val="both"/>
      </w:pPr>
      <w:r w:rsidRPr="000151E1">
        <w:t>Cubrir con jabón las manos húmedas y frotarlas hasta producir espuma, incluyendo las palmas, el dorso, entre los dedos y debajo de las uñas, por lo menos durante 20 segundos</w:t>
      </w:r>
      <w:r>
        <w:t>.</w:t>
      </w:r>
    </w:p>
    <w:p w14:paraId="148FE165" w14:textId="77777777" w:rsidR="00E14049" w:rsidRDefault="00E14049" w:rsidP="00E14049">
      <w:pPr>
        <w:pStyle w:val="Prrafodelista"/>
        <w:numPr>
          <w:ilvl w:val="0"/>
          <w:numId w:val="7"/>
        </w:numPr>
        <w:ind w:left="1701" w:hanging="283"/>
        <w:jc w:val="both"/>
      </w:pPr>
      <w:r w:rsidRPr="00902347">
        <w:t>Abrir el grifo y enjuagar bien las manos con abundante agua a chorro.</w:t>
      </w:r>
    </w:p>
    <w:p w14:paraId="6EC68E5F" w14:textId="77777777" w:rsidR="00E14049" w:rsidRDefault="00E14049" w:rsidP="00E14049">
      <w:pPr>
        <w:pStyle w:val="Prrafodelista"/>
        <w:numPr>
          <w:ilvl w:val="0"/>
          <w:numId w:val="7"/>
        </w:numPr>
        <w:ind w:left="1701" w:hanging="283"/>
        <w:jc w:val="both"/>
      </w:pPr>
      <w:r w:rsidRPr="00902347">
        <w:t>Eliminar el exceso de agua agitando o friccionando ligeramente las manos, luego secarlas comenzando por las palmas, siguiendo con el dorso y los espacios interdigitales.</w:t>
      </w:r>
    </w:p>
    <w:p w14:paraId="5250B292" w14:textId="77777777" w:rsidR="00E14049" w:rsidRDefault="00E14049" w:rsidP="00E14049">
      <w:pPr>
        <w:pStyle w:val="Prrafodelista"/>
        <w:numPr>
          <w:ilvl w:val="0"/>
          <w:numId w:val="7"/>
        </w:numPr>
        <w:ind w:left="1701" w:hanging="283"/>
        <w:jc w:val="both"/>
      </w:pPr>
      <w:r>
        <w:t>Ce</w:t>
      </w:r>
      <w:r w:rsidRPr="00902347">
        <w:t>rrar el grifo con el material usado para secar las manos, no tocar directamente.</w:t>
      </w:r>
    </w:p>
    <w:p w14:paraId="7CDF5FC8" w14:textId="77777777" w:rsidR="00E14049" w:rsidRDefault="00E14049" w:rsidP="00E14049">
      <w:pPr>
        <w:pStyle w:val="Prrafodelista"/>
        <w:numPr>
          <w:ilvl w:val="0"/>
          <w:numId w:val="7"/>
        </w:numPr>
        <w:ind w:left="1701" w:hanging="283"/>
        <w:jc w:val="both"/>
      </w:pPr>
      <w:r w:rsidRPr="00902347">
        <w:t>Eliminar el papel desechable arrojándolo en el tacho.</w:t>
      </w:r>
    </w:p>
    <w:p w14:paraId="206A6635" w14:textId="3D5DD796" w:rsidR="00E14049" w:rsidRDefault="00E14049" w:rsidP="00E14049">
      <w:pPr>
        <w:pStyle w:val="Prrafodelista"/>
        <w:numPr>
          <w:ilvl w:val="0"/>
          <w:numId w:val="7"/>
        </w:numPr>
        <w:ind w:left="1701" w:hanging="283"/>
        <w:jc w:val="both"/>
      </w:pPr>
      <w:r>
        <w:t xml:space="preserve">Para una mejor ilustración de la técnica se facilitará a los trabajadores el </w:t>
      </w:r>
      <w:r w:rsidR="00C94E84">
        <w:t>procedimiento establecido por la OMS</w:t>
      </w:r>
      <w:r>
        <w:t>.</w:t>
      </w:r>
    </w:p>
    <w:p w14:paraId="2CDFBE1F" w14:textId="344C73CB" w:rsidR="00E14049" w:rsidRPr="00546BC7" w:rsidRDefault="00E14049" w:rsidP="00546BC7">
      <w:pPr>
        <w:pStyle w:val="Prrafodelista"/>
        <w:numPr>
          <w:ilvl w:val="2"/>
          <w:numId w:val="31"/>
        </w:numPr>
        <w:ind w:left="1418" w:hanging="709"/>
        <w:jc w:val="both"/>
      </w:pPr>
      <w:bookmarkStart w:id="13" w:name="_Hlk50372438"/>
      <w:r w:rsidRPr="00546BC7">
        <w:t xml:space="preserve">MOMENTOS CLAVES PARA EL </w:t>
      </w:r>
      <w:r w:rsidR="002C27D7" w:rsidRPr="00546BC7">
        <w:t>L</w:t>
      </w:r>
      <w:r w:rsidRPr="00546BC7">
        <w:t>A</w:t>
      </w:r>
      <w:r w:rsidR="002C27D7" w:rsidRPr="00546BC7">
        <w:t>VA</w:t>
      </w:r>
      <w:r w:rsidRPr="00546BC7">
        <w:t>DO DE MANOS OBLIGATORIO</w:t>
      </w:r>
      <w:bookmarkEnd w:id="13"/>
    </w:p>
    <w:p w14:paraId="1E8D6DF3" w14:textId="77777777" w:rsidR="00E14049" w:rsidRDefault="00E14049" w:rsidP="00E14049">
      <w:pPr>
        <w:pStyle w:val="Prrafodelista"/>
        <w:numPr>
          <w:ilvl w:val="0"/>
          <w:numId w:val="8"/>
        </w:numPr>
        <w:ind w:left="1701" w:hanging="283"/>
        <w:jc w:val="both"/>
      </w:pPr>
      <w:r w:rsidRPr="00902347">
        <w:t>Cuando las manos están visiblemente sucias.</w:t>
      </w:r>
    </w:p>
    <w:p w14:paraId="32BFD014" w14:textId="77777777" w:rsidR="00E14049" w:rsidRDefault="00E14049" w:rsidP="00E14049">
      <w:pPr>
        <w:pStyle w:val="Prrafodelista"/>
        <w:numPr>
          <w:ilvl w:val="0"/>
          <w:numId w:val="8"/>
        </w:numPr>
        <w:ind w:left="1701" w:hanging="283"/>
        <w:jc w:val="both"/>
      </w:pPr>
      <w:r w:rsidRPr="00902347">
        <w:lastRenderedPageBreak/>
        <w:t>Antes de comer.</w:t>
      </w:r>
    </w:p>
    <w:p w14:paraId="039E7014" w14:textId="77777777" w:rsidR="00E14049" w:rsidRDefault="00E14049" w:rsidP="00E14049">
      <w:pPr>
        <w:pStyle w:val="Prrafodelista"/>
        <w:numPr>
          <w:ilvl w:val="0"/>
          <w:numId w:val="8"/>
        </w:numPr>
        <w:ind w:left="1701" w:hanging="283"/>
        <w:jc w:val="both"/>
      </w:pPr>
      <w:r w:rsidRPr="00902347">
        <w:t>Antes de manipular los alimentos.</w:t>
      </w:r>
    </w:p>
    <w:p w14:paraId="703E5673" w14:textId="77777777" w:rsidR="00E14049" w:rsidRDefault="00E14049" w:rsidP="00E14049">
      <w:pPr>
        <w:pStyle w:val="Prrafodelista"/>
        <w:numPr>
          <w:ilvl w:val="0"/>
          <w:numId w:val="8"/>
        </w:numPr>
        <w:ind w:left="1701" w:hanging="283"/>
        <w:jc w:val="both"/>
      </w:pPr>
      <w:r w:rsidRPr="00902347">
        <w:t>Después de usar el baño para la micción y/o defecación.</w:t>
      </w:r>
    </w:p>
    <w:p w14:paraId="228779E8" w14:textId="77777777" w:rsidR="00E14049" w:rsidRDefault="00E14049" w:rsidP="00E14049">
      <w:pPr>
        <w:pStyle w:val="Prrafodelista"/>
        <w:numPr>
          <w:ilvl w:val="0"/>
          <w:numId w:val="8"/>
        </w:numPr>
        <w:ind w:left="1701" w:hanging="283"/>
        <w:jc w:val="both"/>
      </w:pPr>
      <w:r w:rsidRPr="00902347">
        <w:t>Después de</w:t>
      </w:r>
      <w:r>
        <w:t>l centro de trabajo</w:t>
      </w:r>
      <w:r w:rsidRPr="00902347">
        <w:t>.</w:t>
      </w:r>
    </w:p>
    <w:p w14:paraId="425C8423" w14:textId="77777777" w:rsidR="00E14049" w:rsidRPr="00902347" w:rsidRDefault="00E14049" w:rsidP="00E14049">
      <w:pPr>
        <w:pStyle w:val="Prrafodelista"/>
        <w:numPr>
          <w:ilvl w:val="0"/>
          <w:numId w:val="8"/>
        </w:numPr>
        <w:ind w:left="1701" w:hanging="283"/>
        <w:jc w:val="both"/>
      </w:pPr>
      <w:r w:rsidRPr="00902347">
        <w:t>Después de tocar objetos o superficies contaminadas (Ej. residuos sólidos, dinero, pasamano de las unidades de servicio de transporte, etc.)</w:t>
      </w:r>
    </w:p>
    <w:p w14:paraId="7245F7CC" w14:textId="77777777" w:rsidR="00E14049" w:rsidRPr="00546BC7" w:rsidRDefault="00E14049" w:rsidP="00546BC7">
      <w:pPr>
        <w:pStyle w:val="Prrafodelista"/>
        <w:numPr>
          <w:ilvl w:val="2"/>
          <w:numId w:val="31"/>
        </w:numPr>
        <w:ind w:left="1418" w:hanging="709"/>
        <w:jc w:val="both"/>
      </w:pPr>
      <w:r w:rsidRPr="00546BC7">
        <w:t xml:space="preserve">CUIDADO DE MANOS </w:t>
      </w:r>
    </w:p>
    <w:p w14:paraId="01403916" w14:textId="77777777" w:rsidR="00E14049" w:rsidRDefault="00E14049" w:rsidP="00E14049">
      <w:pPr>
        <w:pStyle w:val="Prrafodelista"/>
        <w:numPr>
          <w:ilvl w:val="0"/>
          <w:numId w:val="9"/>
        </w:numPr>
        <w:ind w:left="1701" w:hanging="283"/>
        <w:jc w:val="both"/>
      </w:pPr>
      <w:r w:rsidRPr="00F911C2">
        <w:t>L</w:t>
      </w:r>
      <w:r>
        <w:t>os</w:t>
      </w:r>
      <w:r w:rsidRPr="00F911C2">
        <w:t xml:space="preserve"> productos para la higiene de manos </w:t>
      </w:r>
      <w:r>
        <w:t>serán</w:t>
      </w:r>
      <w:r w:rsidRPr="00F911C2">
        <w:t xml:space="preserve"> eficaces y poco irritantes.</w:t>
      </w:r>
    </w:p>
    <w:p w14:paraId="17DAAABB" w14:textId="77777777" w:rsidR="00E14049" w:rsidRDefault="00E14049" w:rsidP="00E14049">
      <w:pPr>
        <w:pStyle w:val="Prrafodelista"/>
        <w:numPr>
          <w:ilvl w:val="0"/>
          <w:numId w:val="9"/>
        </w:numPr>
        <w:ind w:left="1701" w:hanging="283"/>
        <w:jc w:val="both"/>
      </w:pPr>
      <w:r>
        <w:t>No</w:t>
      </w:r>
      <w:r w:rsidRPr="00F911C2">
        <w:t xml:space="preserve"> </w:t>
      </w:r>
      <w:r>
        <w:t xml:space="preserve">se </w:t>
      </w:r>
      <w:r w:rsidRPr="00F911C2">
        <w:t>us</w:t>
      </w:r>
      <w:r>
        <w:t>ará</w:t>
      </w:r>
      <w:r w:rsidRPr="00F911C2">
        <w:t xml:space="preserve"> simultáneamente agua y jabón y alcohol en gel</w:t>
      </w:r>
      <w:r>
        <w:t>.</w:t>
      </w:r>
    </w:p>
    <w:p w14:paraId="3AD48214" w14:textId="77777777" w:rsidR="00E14049" w:rsidRDefault="00E14049" w:rsidP="00E14049">
      <w:pPr>
        <w:pStyle w:val="Prrafodelista"/>
        <w:numPr>
          <w:ilvl w:val="0"/>
          <w:numId w:val="9"/>
        </w:numPr>
        <w:ind w:left="1701" w:hanging="283"/>
        <w:jc w:val="both"/>
      </w:pPr>
      <w:r>
        <w:t>No se usará</w:t>
      </w:r>
      <w:r w:rsidRPr="00F911C2">
        <w:t xml:space="preserve"> agua caliente para lavarse las manos con agua y jabón.</w:t>
      </w:r>
    </w:p>
    <w:p w14:paraId="058F1CD0" w14:textId="7E510D56" w:rsidR="00E14049" w:rsidRDefault="00E14049" w:rsidP="00E14049">
      <w:pPr>
        <w:pStyle w:val="Prrafodelista"/>
        <w:numPr>
          <w:ilvl w:val="0"/>
          <w:numId w:val="9"/>
        </w:numPr>
        <w:ind w:left="1701" w:hanging="283"/>
        <w:jc w:val="both"/>
      </w:pPr>
      <w:r>
        <w:t>No se f</w:t>
      </w:r>
      <w:r w:rsidRPr="00F911C2">
        <w:t>rotar</w:t>
      </w:r>
      <w:r>
        <w:t>án</w:t>
      </w:r>
      <w:r w:rsidRPr="00F911C2">
        <w:t xml:space="preserve"> las manos hasta que el alcohol en gel se evapore por completo.</w:t>
      </w:r>
    </w:p>
    <w:p w14:paraId="5E647A54" w14:textId="6DEA0C0E" w:rsidR="00E14049" w:rsidRDefault="00E14049" w:rsidP="00546BC7">
      <w:pPr>
        <w:pStyle w:val="Ttulo2"/>
        <w:numPr>
          <w:ilvl w:val="1"/>
          <w:numId w:val="31"/>
        </w:numPr>
        <w:ind w:left="709" w:hanging="436"/>
        <w:jc w:val="both"/>
      </w:pPr>
      <w:bookmarkStart w:id="14" w:name="_Toc42006849"/>
      <w:r w:rsidRPr="00CA0176">
        <w:t>SENSIBILIZACIÓN DE LA PREVENCIÓN DEL CONTAGIO EN EL CENTRO DE TRABAJO</w:t>
      </w:r>
      <w:bookmarkEnd w:id="14"/>
    </w:p>
    <w:p w14:paraId="46DD5CA3" w14:textId="014537B1" w:rsidR="00351901" w:rsidRDefault="00351901" w:rsidP="00351901">
      <w:pPr>
        <w:pStyle w:val="Prrafodelista"/>
        <w:spacing w:after="258"/>
        <w:ind w:right="-1"/>
        <w:jc w:val="both"/>
      </w:pPr>
      <w:r w:rsidRPr="001C5BB4">
        <w:t xml:space="preserve">Como medida para asegurar ambientes saludables frente al COVID-19, la Oficina de Seguridad y Prevención de Riesgos, la Unidad de </w:t>
      </w:r>
      <w:r w:rsidR="00546BC7">
        <w:t xml:space="preserve">Personal </w:t>
      </w:r>
      <w:r w:rsidRPr="001C5BB4">
        <w:t xml:space="preserve">y </w:t>
      </w:r>
      <w:r w:rsidR="00546BC7">
        <w:t xml:space="preserve">el área </w:t>
      </w:r>
      <w:r w:rsidRPr="001C5BB4">
        <w:t>de Imagen Institucional, implementarán las siguientes actividades para la sensibilización a los trabajadores:</w:t>
      </w:r>
    </w:p>
    <w:p w14:paraId="0F3DBD13" w14:textId="77777777" w:rsidR="00E14049" w:rsidRPr="00546BC7" w:rsidRDefault="00E14049" w:rsidP="00546BC7">
      <w:pPr>
        <w:pStyle w:val="Prrafodelista"/>
        <w:numPr>
          <w:ilvl w:val="2"/>
          <w:numId w:val="31"/>
        </w:numPr>
        <w:ind w:left="1418" w:hanging="709"/>
        <w:jc w:val="both"/>
      </w:pPr>
      <w:r w:rsidRPr="00546BC7">
        <w:t>MEDIOS DE COMUNICACIÓN E INFORMACIÓN</w:t>
      </w:r>
    </w:p>
    <w:p w14:paraId="5FF6D436" w14:textId="658F07F3" w:rsidR="00EE634D" w:rsidRDefault="00EE634D" w:rsidP="00494002">
      <w:pPr>
        <w:pStyle w:val="Prrafodelista"/>
        <w:numPr>
          <w:ilvl w:val="0"/>
          <w:numId w:val="9"/>
        </w:numPr>
        <w:ind w:left="1701" w:hanging="283"/>
        <w:jc w:val="both"/>
      </w:pPr>
      <w:r w:rsidRPr="001C5BB4">
        <w:t xml:space="preserve">En función al Plan Comunicacional en prevención al COVID 19 del PEOT, se publica información basada en fuentes oficiales como el Ministerio de Salud, Organización Mundial de la Salud, </w:t>
      </w:r>
      <w:proofErr w:type="spellStart"/>
      <w:r w:rsidRPr="001C5BB4">
        <w:t>Essalud</w:t>
      </w:r>
      <w:proofErr w:type="spellEnd"/>
      <w:r w:rsidRPr="001C5BB4">
        <w:t>, Gobierno Regional de Lambayeque</w:t>
      </w:r>
      <w:r>
        <w:t xml:space="preserve"> (GERESA)</w:t>
      </w:r>
      <w:r w:rsidRPr="001C5BB4">
        <w:t>, sobre medidas de prevención, uso correcto de equipos y acciones emprendidas por la entidad a fin de evitar el contagio de Coronavirus en el centro de labores.</w:t>
      </w:r>
    </w:p>
    <w:p w14:paraId="3FD15E95" w14:textId="77777777" w:rsidR="00EE634D" w:rsidRDefault="00E14049" w:rsidP="00EE634D">
      <w:pPr>
        <w:pStyle w:val="Prrafodelista"/>
        <w:numPr>
          <w:ilvl w:val="0"/>
          <w:numId w:val="10"/>
        </w:numPr>
        <w:ind w:left="1701" w:hanging="283"/>
        <w:jc w:val="both"/>
      </w:pPr>
      <w:r w:rsidRPr="00CA0176">
        <w:t xml:space="preserve">Información documentada </w:t>
      </w:r>
      <w:r>
        <w:t>en el centro de trabajo que sea visible en todo momento.</w:t>
      </w:r>
    </w:p>
    <w:p w14:paraId="7892073D" w14:textId="1FA87BE0" w:rsidR="00EE634D" w:rsidRDefault="00EE634D" w:rsidP="00EE634D">
      <w:pPr>
        <w:pStyle w:val="Prrafodelista"/>
        <w:numPr>
          <w:ilvl w:val="0"/>
          <w:numId w:val="10"/>
        </w:numPr>
        <w:ind w:left="1701" w:hanging="283"/>
        <w:jc w:val="both"/>
      </w:pPr>
      <w:r w:rsidRPr="001C5BB4">
        <w:t xml:space="preserve">Las acciones de sensibilización se publican en los medios de difusión de la </w:t>
      </w:r>
      <w:r w:rsidR="004D2B9D">
        <w:t>E</w:t>
      </w:r>
      <w:r w:rsidRPr="001C5BB4">
        <w:t xml:space="preserve">ntidad, como en vitrinas informativas, página web </w:t>
      </w:r>
      <w:hyperlink r:id="rId8" w:history="1">
        <w:r w:rsidRPr="001C5BB4">
          <w:rPr>
            <w:rStyle w:val="Hipervnculo"/>
          </w:rPr>
          <w:t>www.peot.gob.pe</w:t>
        </w:r>
      </w:hyperlink>
      <w:r w:rsidRPr="001C5BB4">
        <w:t xml:space="preserve">, Facebook Olmos Tinajones, grupos de </w:t>
      </w:r>
      <w:proofErr w:type="spellStart"/>
      <w:r w:rsidRPr="001C5BB4">
        <w:t>Whatsapp</w:t>
      </w:r>
      <w:proofErr w:type="spellEnd"/>
      <w:r w:rsidRPr="001C5BB4">
        <w:t xml:space="preserve"> de trabajadores, así </w:t>
      </w:r>
      <w:r>
        <w:t xml:space="preserve">como se remite información a </w:t>
      </w:r>
      <w:r w:rsidR="004D2B9D">
        <w:t>297</w:t>
      </w:r>
      <w:r w:rsidRPr="001C5BB4">
        <w:t xml:space="preserve"> correos de Trabajadores consignados en la base de datos de la Unidad de Recursos Humanos. </w:t>
      </w:r>
    </w:p>
    <w:p w14:paraId="3A71C16E" w14:textId="27A4D3D2" w:rsidR="00EE634D" w:rsidRDefault="00EE634D" w:rsidP="00EE634D">
      <w:pPr>
        <w:pStyle w:val="Prrafodelista"/>
        <w:numPr>
          <w:ilvl w:val="0"/>
          <w:numId w:val="10"/>
        </w:numPr>
        <w:ind w:left="1701" w:hanging="283"/>
        <w:jc w:val="both"/>
      </w:pPr>
      <w:r w:rsidRPr="001C5BB4">
        <w:lastRenderedPageBreak/>
        <w:t>La información relevante como boletines informativos y documentos con lineamientos institucionales frente a COVID 19, se derivan a las Gerencias, Oficinas y Unidades, para su remisión a todos los trabajadores a través del Sistema de Gestión Documentaria, SISGEDO.</w:t>
      </w:r>
    </w:p>
    <w:p w14:paraId="470DA5AF" w14:textId="77777777" w:rsidR="00E14049" w:rsidRPr="004D2B9D" w:rsidRDefault="00E14049" w:rsidP="004D2B9D">
      <w:pPr>
        <w:pStyle w:val="Prrafodelista"/>
        <w:numPr>
          <w:ilvl w:val="2"/>
          <w:numId w:val="31"/>
        </w:numPr>
        <w:ind w:left="1418" w:hanging="709"/>
        <w:jc w:val="both"/>
      </w:pPr>
      <w:bookmarkStart w:id="15" w:name="_Hlk50373089"/>
      <w:r w:rsidRPr="004D2B9D">
        <w:t>ACTIVIDADES DE SENSIBILIZACIÓN</w:t>
      </w:r>
      <w:bookmarkEnd w:id="15"/>
    </w:p>
    <w:p w14:paraId="606E30C0" w14:textId="77777777" w:rsidR="00EE634D" w:rsidRDefault="00E14049" w:rsidP="00EE634D">
      <w:pPr>
        <w:pStyle w:val="Prrafodelista"/>
        <w:numPr>
          <w:ilvl w:val="0"/>
          <w:numId w:val="11"/>
        </w:numPr>
        <w:ind w:left="1701" w:hanging="283"/>
        <w:jc w:val="both"/>
      </w:pPr>
      <w:r w:rsidRPr="006E6D90">
        <w:t>Exponer información sobre coronavirus y medios de protección laboral, en actividades de capacitación, así como carteles en lugares visibles y medios existentes.</w:t>
      </w:r>
    </w:p>
    <w:p w14:paraId="4A09E9DC" w14:textId="06F48D71" w:rsidR="00EE634D" w:rsidRDefault="00EE634D" w:rsidP="00EE634D">
      <w:pPr>
        <w:pStyle w:val="Prrafodelista"/>
        <w:numPr>
          <w:ilvl w:val="0"/>
          <w:numId w:val="11"/>
        </w:numPr>
        <w:ind w:left="1701" w:hanging="283"/>
        <w:jc w:val="both"/>
      </w:pPr>
      <w:r w:rsidRPr="001C5BB4">
        <w:t xml:space="preserve">La Oficina de Seguridad y Prevención de </w:t>
      </w:r>
      <w:r w:rsidR="004D2B9D">
        <w:t>R</w:t>
      </w:r>
      <w:r w:rsidRPr="001C5BB4">
        <w:t>iesgos promoverá capacitaciones virtuales y emitirá contenido informativo para su difusión.</w:t>
      </w:r>
    </w:p>
    <w:p w14:paraId="3EE42E72" w14:textId="77777777" w:rsidR="00E14049" w:rsidRDefault="00E14049" w:rsidP="00E14049">
      <w:pPr>
        <w:pStyle w:val="Prrafodelista"/>
        <w:numPr>
          <w:ilvl w:val="0"/>
          <w:numId w:val="11"/>
        </w:numPr>
        <w:ind w:left="1701" w:hanging="283"/>
        <w:jc w:val="both"/>
      </w:pPr>
      <w:r w:rsidRPr="006E6D90">
        <w:t>Exponer la importancia de lavado de manos</w:t>
      </w:r>
      <w:r>
        <w:t>.</w:t>
      </w:r>
    </w:p>
    <w:p w14:paraId="52D6966B" w14:textId="77777777" w:rsidR="00E14049" w:rsidRDefault="00E14049" w:rsidP="00E14049">
      <w:pPr>
        <w:pStyle w:val="Prrafodelista"/>
        <w:numPr>
          <w:ilvl w:val="0"/>
          <w:numId w:val="11"/>
        </w:numPr>
        <w:ind w:left="1701" w:hanging="283"/>
        <w:jc w:val="both"/>
      </w:pPr>
      <w:r w:rsidRPr="006E6D90">
        <w:t>E</w:t>
      </w:r>
      <w:r>
        <w:t>xponer la importancia de uso</w:t>
      </w:r>
      <w:r w:rsidRPr="006E6D90">
        <w:t xml:space="preserve"> de mascarilla o protector respiratorio</w:t>
      </w:r>
      <w:r>
        <w:t>.</w:t>
      </w:r>
    </w:p>
    <w:p w14:paraId="0D5559E5" w14:textId="77777777" w:rsidR="00E14049" w:rsidRDefault="00E14049" w:rsidP="00E14049">
      <w:pPr>
        <w:pStyle w:val="Prrafodelista"/>
        <w:numPr>
          <w:ilvl w:val="0"/>
          <w:numId w:val="11"/>
        </w:numPr>
        <w:ind w:left="1701" w:hanging="283"/>
        <w:jc w:val="both"/>
      </w:pPr>
      <w:r w:rsidRPr="006E6D90">
        <w:t>Sensibilizar la importancia de reportar tempranamente la presencia de sintomatología COVID-19.</w:t>
      </w:r>
    </w:p>
    <w:p w14:paraId="1E66638F" w14:textId="77777777" w:rsidR="00E14049" w:rsidRDefault="00E14049" w:rsidP="00E14049">
      <w:pPr>
        <w:pStyle w:val="Prrafodelista"/>
        <w:numPr>
          <w:ilvl w:val="0"/>
          <w:numId w:val="11"/>
        </w:numPr>
        <w:ind w:left="1701" w:hanging="283"/>
        <w:jc w:val="both"/>
      </w:pPr>
      <w:r w:rsidRPr="006E6D90">
        <w:t>Facilitar medios para responder las inquietudes de los trabajadores respecto a COVID-19.</w:t>
      </w:r>
    </w:p>
    <w:p w14:paraId="590635B9" w14:textId="77777777" w:rsidR="00E14049" w:rsidRDefault="00E14049" w:rsidP="00E14049">
      <w:pPr>
        <w:pStyle w:val="Prrafodelista"/>
        <w:numPr>
          <w:ilvl w:val="0"/>
          <w:numId w:val="11"/>
        </w:numPr>
        <w:ind w:left="1701" w:hanging="283"/>
        <w:jc w:val="both"/>
      </w:pPr>
      <w:r w:rsidRPr="006E6D90">
        <w:t>Educar permanentemente en medidas preventivas, para evitar el contagio de COVID-19 dentro del centro de trabajo, comunidad y hogar.</w:t>
      </w:r>
    </w:p>
    <w:p w14:paraId="5E47CCB4" w14:textId="77777777" w:rsidR="00E14049" w:rsidRDefault="00E14049" w:rsidP="00E14049">
      <w:pPr>
        <w:pStyle w:val="Prrafodelista"/>
        <w:numPr>
          <w:ilvl w:val="0"/>
          <w:numId w:val="11"/>
        </w:numPr>
        <w:ind w:left="1701" w:hanging="283"/>
        <w:jc w:val="both"/>
      </w:pPr>
      <w:r w:rsidRPr="00552A05">
        <w:t>Difundir recomendaciones para beneficio de la salud mental.</w:t>
      </w:r>
    </w:p>
    <w:p w14:paraId="1DC65D03" w14:textId="7D4E8CE7" w:rsidR="00E14049" w:rsidRDefault="00E14049" w:rsidP="00F578E6">
      <w:pPr>
        <w:pStyle w:val="Ttulo2"/>
        <w:numPr>
          <w:ilvl w:val="1"/>
          <w:numId w:val="31"/>
        </w:numPr>
        <w:ind w:left="709" w:hanging="436"/>
        <w:jc w:val="both"/>
      </w:pPr>
      <w:bookmarkStart w:id="16" w:name="_Toc42006850"/>
      <w:r>
        <w:t>MEDIDAS PREVENTIVAS COLECTIVAS</w:t>
      </w:r>
      <w:bookmarkEnd w:id="16"/>
    </w:p>
    <w:p w14:paraId="29FFB2C4" w14:textId="242F7A9E" w:rsidR="00EE634D" w:rsidRDefault="00EE634D" w:rsidP="00EE634D">
      <w:pPr>
        <w:pStyle w:val="Prrafodelista"/>
        <w:autoSpaceDE w:val="0"/>
        <w:autoSpaceDN w:val="0"/>
        <w:adjustRightInd w:val="0"/>
        <w:jc w:val="both"/>
      </w:pPr>
      <w:r w:rsidRPr="00D17282">
        <w:t xml:space="preserve">Todos los </w:t>
      </w:r>
      <w:r>
        <w:t xml:space="preserve">funcionarios </w:t>
      </w:r>
      <w:r w:rsidRPr="00D17282">
        <w:t xml:space="preserve">y trabajadores </w:t>
      </w:r>
      <w:r>
        <w:t>del PEOT (</w:t>
      </w:r>
      <w:r w:rsidRPr="00D17282">
        <w:t>administrativos</w:t>
      </w:r>
      <w:r>
        <w:t xml:space="preserve"> y de campo</w:t>
      </w:r>
      <w:r w:rsidRPr="00D17282">
        <w:t>) están obligados a</w:t>
      </w:r>
      <w:r>
        <w:t xml:space="preserve"> </w:t>
      </w:r>
      <w:r w:rsidRPr="00D17282">
        <w:t>respetar y cumplir las siguientes acciones dirigidas a reducir los riesgos de contagio y</w:t>
      </w:r>
      <w:r>
        <w:t xml:space="preserve"> </w:t>
      </w:r>
      <w:r w:rsidR="00F578E6">
        <w:t>la</w:t>
      </w:r>
      <w:r>
        <w:t xml:space="preserve"> p</w:t>
      </w:r>
      <w:r w:rsidRPr="00D17282">
        <w:t>ropagación del Sars-Cov-2 (COVID-19) en los ambientes de trabajo, las cuales se</w:t>
      </w:r>
      <w:r>
        <w:t xml:space="preserve"> </w:t>
      </w:r>
      <w:r w:rsidRPr="00D17282">
        <w:t>implementarán considerando los siguientes aspectos:</w:t>
      </w:r>
    </w:p>
    <w:p w14:paraId="3FF09DF9" w14:textId="4C7FBD5D" w:rsidR="00EE634D" w:rsidRPr="00F578E6" w:rsidRDefault="000A71BD" w:rsidP="00F578E6">
      <w:pPr>
        <w:pStyle w:val="Prrafodelista"/>
        <w:numPr>
          <w:ilvl w:val="2"/>
          <w:numId w:val="31"/>
        </w:numPr>
        <w:ind w:left="1418" w:hanging="709"/>
        <w:jc w:val="both"/>
      </w:pPr>
      <w:bookmarkStart w:id="17" w:name="_Hlk50373457"/>
      <w:r w:rsidRPr="00F578E6">
        <w:t>ACCIONES QUE DEBERÁN ADOPTAR LOS TRABAJ</w:t>
      </w:r>
      <w:r w:rsidR="00F578E6">
        <w:t>A</w:t>
      </w:r>
      <w:r w:rsidRPr="00F578E6">
        <w:t>DORES</w:t>
      </w:r>
      <w:bookmarkEnd w:id="17"/>
    </w:p>
    <w:p w14:paraId="3338C943" w14:textId="652F8B04" w:rsidR="00EE634D" w:rsidRPr="001C5BB4" w:rsidRDefault="00EE634D" w:rsidP="000A71BD">
      <w:pPr>
        <w:pStyle w:val="Prrafodelista"/>
        <w:numPr>
          <w:ilvl w:val="0"/>
          <w:numId w:val="23"/>
        </w:numPr>
        <w:spacing w:after="0" w:line="240" w:lineRule="auto"/>
        <w:ind w:left="1843" w:right="3" w:hanging="425"/>
        <w:jc w:val="both"/>
      </w:pPr>
      <w:r w:rsidRPr="001C5BB4">
        <w:t xml:space="preserve">El uso de mecanismos de protección como mascarillas serán de uso </w:t>
      </w:r>
      <w:r w:rsidRPr="00E21910">
        <w:rPr>
          <w:rFonts w:eastAsia="Arial"/>
        </w:rPr>
        <w:t>obligatorio</w:t>
      </w:r>
      <w:r w:rsidRPr="001C5BB4">
        <w:t xml:space="preserve"> durante toda la jornada de trabajo.</w:t>
      </w:r>
    </w:p>
    <w:p w14:paraId="725A0557" w14:textId="61833F3B" w:rsidR="00EE634D" w:rsidRPr="001C5BB4" w:rsidRDefault="00EE634D" w:rsidP="000A71BD">
      <w:pPr>
        <w:pStyle w:val="Prrafodelista"/>
        <w:numPr>
          <w:ilvl w:val="0"/>
          <w:numId w:val="23"/>
        </w:numPr>
        <w:spacing w:after="0" w:line="240" w:lineRule="auto"/>
        <w:ind w:left="1843" w:right="3" w:hanging="425"/>
        <w:jc w:val="both"/>
      </w:pPr>
      <w:r w:rsidRPr="001C5BB4">
        <w:t>Se implementará el saludo verbal cordial en la sede, queda prohibido el contacto físico como dar la mano, beso en la mejilla o abrazo.</w:t>
      </w:r>
    </w:p>
    <w:p w14:paraId="461499E3" w14:textId="2C8AD259" w:rsidR="00EE634D" w:rsidRPr="00EE634D" w:rsidRDefault="00EE634D" w:rsidP="000A71BD">
      <w:pPr>
        <w:pStyle w:val="Prrafodelista"/>
        <w:numPr>
          <w:ilvl w:val="0"/>
          <w:numId w:val="23"/>
        </w:numPr>
        <w:spacing w:after="0" w:line="240" w:lineRule="auto"/>
        <w:ind w:left="1843" w:right="3" w:hanging="425"/>
        <w:jc w:val="both"/>
        <w:rPr>
          <w:rFonts w:eastAsia="Arial"/>
        </w:rPr>
      </w:pPr>
      <w:r w:rsidRPr="00E21910">
        <w:rPr>
          <w:rFonts w:eastAsia="Arial"/>
        </w:rPr>
        <w:t>Se suspende el registro de asistencia en el reloj biométrico. Al momento de ingresar y salir de la sede, deberá comunicar sus apellidos y nombres al Vigilante, para su registro de asistencia.</w:t>
      </w:r>
    </w:p>
    <w:p w14:paraId="507C93CC" w14:textId="4F646509" w:rsidR="00EE634D" w:rsidRPr="001C5BB4" w:rsidRDefault="00EE634D" w:rsidP="000A71BD">
      <w:pPr>
        <w:pStyle w:val="Prrafodelista"/>
        <w:numPr>
          <w:ilvl w:val="0"/>
          <w:numId w:val="23"/>
        </w:numPr>
        <w:spacing w:after="0" w:line="240" w:lineRule="auto"/>
        <w:ind w:left="1843" w:right="3" w:hanging="425"/>
        <w:jc w:val="both"/>
      </w:pPr>
      <w:r w:rsidRPr="001C5BB4">
        <w:lastRenderedPageBreak/>
        <w:t>Mantener la distancia social no menor a 1</w:t>
      </w:r>
      <w:r>
        <w:t>.5</w:t>
      </w:r>
      <w:r w:rsidRPr="001C5BB4">
        <w:t xml:space="preserve"> metro</w:t>
      </w:r>
      <w:r>
        <w:t>s</w:t>
      </w:r>
      <w:r w:rsidRPr="001C5BB4">
        <w:t xml:space="preserve"> entre cada trabajador</w:t>
      </w:r>
      <w:r w:rsidR="00536A79">
        <w:t>.</w:t>
      </w:r>
    </w:p>
    <w:p w14:paraId="44437989" w14:textId="10BE8999" w:rsidR="00EE634D" w:rsidRPr="001C5BB4" w:rsidRDefault="00EE634D" w:rsidP="000A71BD">
      <w:pPr>
        <w:pStyle w:val="Prrafodelista"/>
        <w:numPr>
          <w:ilvl w:val="0"/>
          <w:numId w:val="23"/>
        </w:numPr>
        <w:spacing w:after="0" w:line="240" w:lineRule="auto"/>
        <w:ind w:left="1843" w:right="3" w:hanging="425"/>
        <w:jc w:val="both"/>
      </w:pPr>
      <w:r w:rsidRPr="001C5BB4">
        <w:t xml:space="preserve">Desinfectarse el calzado </w:t>
      </w:r>
      <w:r w:rsidR="00536A79">
        <w:t xml:space="preserve">a través de un </w:t>
      </w:r>
      <w:proofErr w:type="spellStart"/>
      <w:r w:rsidR="00536A79">
        <w:t>prediluvio</w:t>
      </w:r>
      <w:proofErr w:type="spellEnd"/>
      <w:r w:rsidR="00536A79">
        <w:t xml:space="preserve"> </w:t>
      </w:r>
      <w:r w:rsidRPr="001C5BB4">
        <w:t>y manos con alcohol en gel, al ingresar al centro laboral.</w:t>
      </w:r>
    </w:p>
    <w:p w14:paraId="191C45D1" w14:textId="3A7E5335" w:rsidR="00EE634D" w:rsidRPr="001C5BB4" w:rsidRDefault="00EE634D" w:rsidP="000A71BD">
      <w:pPr>
        <w:pStyle w:val="Prrafodelista"/>
        <w:numPr>
          <w:ilvl w:val="0"/>
          <w:numId w:val="23"/>
        </w:numPr>
        <w:spacing w:after="0" w:line="240" w:lineRule="auto"/>
        <w:ind w:left="1843" w:right="3" w:hanging="425"/>
        <w:jc w:val="both"/>
      </w:pPr>
      <w:r w:rsidRPr="001C5BB4">
        <w:t>Lavarse las manos con jabón antes y después de usar los servicios higiénicos.</w:t>
      </w:r>
    </w:p>
    <w:p w14:paraId="12F2CAFE" w14:textId="3A3D89A1" w:rsidR="00EE634D" w:rsidRPr="001C5BB4" w:rsidRDefault="00EE634D" w:rsidP="000A71BD">
      <w:pPr>
        <w:pStyle w:val="Prrafodelista"/>
        <w:numPr>
          <w:ilvl w:val="0"/>
          <w:numId w:val="23"/>
        </w:numPr>
        <w:spacing w:after="0" w:line="240" w:lineRule="auto"/>
        <w:ind w:left="1843" w:right="3" w:hanging="425"/>
        <w:jc w:val="both"/>
      </w:pPr>
      <w:r w:rsidRPr="001C5BB4">
        <w:t xml:space="preserve">El uso de guantes de látex no reemplaza la obligación del lavado de manos. </w:t>
      </w:r>
    </w:p>
    <w:p w14:paraId="5A9710B3" w14:textId="1598DB94" w:rsidR="00EE634D" w:rsidRPr="001C5BB4" w:rsidRDefault="00EE634D" w:rsidP="000A71BD">
      <w:pPr>
        <w:pStyle w:val="Prrafodelista"/>
        <w:numPr>
          <w:ilvl w:val="0"/>
          <w:numId w:val="23"/>
        </w:numPr>
        <w:spacing w:after="0" w:line="240" w:lineRule="auto"/>
        <w:ind w:left="1843" w:right="-1" w:hanging="425"/>
        <w:jc w:val="both"/>
      </w:pPr>
      <w:r w:rsidRPr="001C5BB4">
        <w:t xml:space="preserve">A su ingreso, el </w:t>
      </w:r>
      <w:r w:rsidR="001B4932">
        <w:t>p</w:t>
      </w:r>
      <w:r w:rsidRPr="001C5BB4">
        <w:t>ersonal se desinfectará las manos con alcohol, y evitará tocar pasamanos, paredes y superficies.</w:t>
      </w:r>
    </w:p>
    <w:p w14:paraId="72C1EB5F" w14:textId="60544B14" w:rsidR="00EE634D" w:rsidRPr="001C5BB4" w:rsidRDefault="00EE634D" w:rsidP="000A71BD">
      <w:pPr>
        <w:pStyle w:val="Prrafodelista"/>
        <w:numPr>
          <w:ilvl w:val="0"/>
          <w:numId w:val="23"/>
        </w:numPr>
        <w:spacing w:after="0" w:line="240" w:lineRule="auto"/>
        <w:ind w:left="1843" w:right="-1" w:hanging="425"/>
        <w:jc w:val="both"/>
      </w:pPr>
      <w:r w:rsidRPr="001C5BB4">
        <w:t xml:space="preserve">Al llegar a su oficina </w:t>
      </w:r>
      <w:r w:rsidRPr="004B68AD">
        <w:t>procederá a ventilar el ambiente (abrir ventanas y puertas para la renovación cíclica natural del aire),</w:t>
      </w:r>
      <w:r>
        <w:t xml:space="preserve"> </w:t>
      </w:r>
      <w:r w:rsidRPr="001C5BB4">
        <w:t>a desinfectar su escritorio, silla, teclado, mouse y celular, para asegurar un contacto libre de gérmenes y virus.</w:t>
      </w:r>
    </w:p>
    <w:p w14:paraId="15E12DD2" w14:textId="0D417A63" w:rsidR="00EE634D" w:rsidRPr="001C5BB4" w:rsidRDefault="00EE634D" w:rsidP="000A71BD">
      <w:pPr>
        <w:pStyle w:val="Prrafodelista"/>
        <w:numPr>
          <w:ilvl w:val="0"/>
          <w:numId w:val="23"/>
        </w:numPr>
        <w:spacing w:after="0" w:line="240" w:lineRule="auto"/>
        <w:ind w:left="1843" w:right="-1" w:hanging="425"/>
        <w:jc w:val="both"/>
      </w:pPr>
      <w:r w:rsidRPr="001C5BB4">
        <w:t>Durante la jornada laboral deberán tomarse pautas activas y pautas para el lavado de manos.</w:t>
      </w:r>
    </w:p>
    <w:p w14:paraId="08FEB4F9" w14:textId="3352CA92" w:rsidR="00EE634D" w:rsidRDefault="00EE634D" w:rsidP="000A71BD">
      <w:pPr>
        <w:pStyle w:val="Prrafodelista"/>
        <w:numPr>
          <w:ilvl w:val="0"/>
          <w:numId w:val="23"/>
        </w:numPr>
        <w:spacing w:after="0" w:line="240" w:lineRule="auto"/>
        <w:ind w:left="1843" w:right="3" w:hanging="425"/>
        <w:jc w:val="both"/>
      </w:pPr>
      <w:r w:rsidRPr="001C5BB4">
        <w:t xml:space="preserve">Al toser o estornudar, cubrirse la boca y la nariz con el codo flexionado o con un papel; tire el papel inmediatamente y lávese las manos con jabón o jabón líquido o gel a base de alcohol. Evitar tocarse los ojos, la nariz o la boca. </w:t>
      </w:r>
    </w:p>
    <w:p w14:paraId="4E655C3D" w14:textId="7C224FC8" w:rsidR="00EE634D" w:rsidRPr="001C5BB4" w:rsidRDefault="00EE634D" w:rsidP="000A71BD">
      <w:pPr>
        <w:pStyle w:val="Prrafodelista"/>
        <w:numPr>
          <w:ilvl w:val="0"/>
          <w:numId w:val="23"/>
        </w:numPr>
        <w:spacing w:after="0" w:line="240" w:lineRule="auto"/>
        <w:ind w:left="1843" w:hanging="425"/>
        <w:jc w:val="both"/>
      </w:pPr>
      <w:r w:rsidRPr="001C5BB4">
        <w:t>Prohibida la concentración de personas en los pasadizos, servicios higiénicos, (en los marcadores de asistencia y el comedor institucional cuando se active su uso), se deberá guardar el distanciamiento de 1</w:t>
      </w:r>
      <w:r>
        <w:t>.5</w:t>
      </w:r>
      <w:r w:rsidRPr="001C5BB4">
        <w:t xml:space="preserve"> metro</w:t>
      </w:r>
      <w:r>
        <w:t>s</w:t>
      </w:r>
      <w:r w:rsidRPr="001C5BB4">
        <w:t xml:space="preserve"> como mínimo</w:t>
      </w:r>
      <w:r>
        <w:t>.</w:t>
      </w:r>
    </w:p>
    <w:p w14:paraId="3D984427" w14:textId="58CF2134" w:rsidR="00EE634D" w:rsidRPr="001C5BB4" w:rsidRDefault="00EE634D" w:rsidP="000A71BD">
      <w:pPr>
        <w:pStyle w:val="Prrafodelista"/>
        <w:numPr>
          <w:ilvl w:val="0"/>
          <w:numId w:val="23"/>
        </w:numPr>
        <w:spacing w:after="0" w:line="240" w:lineRule="auto"/>
        <w:ind w:left="1843" w:right="-1" w:hanging="425"/>
        <w:jc w:val="both"/>
      </w:pPr>
      <w:r w:rsidRPr="001C5BB4">
        <w:t xml:space="preserve">Durante el </w:t>
      </w:r>
      <w:r>
        <w:t>período de Estado de Emergencia y hasta el 31 de diciembre del 2020,</w:t>
      </w:r>
      <w:r w:rsidRPr="001C5BB4">
        <w:t xml:space="preserve"> no operará el cafetín institucional, por lo que se sugiere a los </w:t>
      </w:r>
      <w:r w:rsidR="001B4932">
        <w:t>t</w:t>
      </w:r>
      <w:r w:rsidRPr="001C5BB4">
        <w:t>rabajadores lleven su refrigerio debidamente aseado y empacado. Los residuos que se generen no deberán ser desechados en los contenedores de sus oficinas, sino en los contenedores que se encuentran en los pasillos.  El lavado de manos será antes y después de la ingesta de sus alimentos.</w:t>
      </w:r>
    </w:p>
    <w:p w14:paraId="3A94E5EF" w14:textId="5C686025" w:rsidR="00EE634D" w:rsidRPr="001C5BB4" w:rsidRDefault="00EE634D" w:rsidP="000A71BD">
      <w:pPr>
        <w:pStyle w:val="Prrafodelista"/>
        <w:numPr>
          <w:ilvl w:val="0"/>
          <w:numId w:val="23"/>
        </w:numPr>
        <w:spacing w:after="0" w:line="240" w:lineRule="auto"/>
        <w:ind w:left="1843" w:right="3" w:hanging="425"/>
        <w:jc w:val="both"/>
      </w:pPr>
      <w:r w:rsidRPr="001C5BB4">
        <w:t>Se encuentra prohibido desechar residuos de comida o envolturas o botellas de alimentos en los contenedores de las oficinas o unidades orgánicas, botarlos en los contenedores de uso general que se encuentran en los pasillos.</w:t>
      </w:r>
    </w:p>
    <w:p w14:paraId="79D573C6" w14:textId="33600A4F" w:rsidR="00EE634D" w:rsidRPr="001C5BB4" w:rsidRDefault="00EE634D" w:rsidP="000A71BD">
      <w:pPr>
        <w:pStyle w:val="Prrafodelista"/>
        <w:numPr>
          <w:ilvl w:val="0"/>
          <w:numId w:val="23"/>
        </w:numPr>
        <w:spacing w:after="0" w:line="240" w:lineRule="auto"/>
        <w:ind w:left="1843" w:right="3" w:hanging="425"/>
        <w:jc w:val="both"/>
      </w:pPr>
      <w:r w:rsidRPr="001C5BB4">
        <w:t>Mantener las superficies de trabajo y/o escritorios sin nada encima para su adecuada limpieza y desinfección.</w:t>
      </w:r>
    </w:p>
    <w:p w14:paraId="5ADDADFE" w14:textId="0F059D74" w:rsidR="00EE634D" w:rsidRPr="001C5BB4" w:rsidRDefault="00EE634D" w:rsidP="00622BB8">
      <w:pPr>
        <w:pStyle w:val="Prrafodelista"/>
        <w:numPr>
          <w:ilvl w:val="0"/>
          <w:numId w:val="23"/>
        </w:numPr>
        <w:spacing w:after="0" w:line="240" w:lineRule="auto"/>
        <w:ind w:left="1843" w:right="3" w:hanging="425"/>
        <w:jc w:val="both"/>
      </w:pPr>
      <w:r w:rsidRPr="001C5BB4">
        <w:lastRenderedPageBreak/>
        <w:t xml:space="preserve">El Servidor tiene el deber de leer y mantenerse informado respecto a las publicaciones institucionales que se difunden vía impresos, vitrinas informativas, boletines, página web </w:t>
      </w:r>
      <w:hyperlink r:id="rId9" w:history="1">
        <w:r w:rsidRPr="001C5BB4">
          <w:rPr>
            <w:rStyle w:val="Hipervnculo"/>
          </w:rPr>
          <w:t>www.peot.gob.pe</w:t>
        </w:r>
      </w:hyperlink>
      <w:r w:rsidRPr="001C5BB4">
        <w:t xml:space="preserve">, Facebook Olmos Tinajones, correos electrónicos, y grupos de difusión de </w:t>
      </w:r>
      <w:proofErr w:type="spellStart"/>
      <w:r w:rsidRPr="001C5BB4">
        <w:t>Whatsapp</w:t>
      </w:r>
      <w:proofErr w:type="spellEnd"/>
      <w:r w:rsidRPr="001C5BB4">
        <w:t>, y cualquier otra comunicación difundida por la entidad de acuerdo al “Plan Comunicacional en prevención al COVID 19 del PEOT</w:t>
      </w:r>
      <w:r w:rsidR="001B4932">
        <w:t>”</w:t>
      </w:r>
      <w:r w:rsidRPr="001C5BB4">
        <w:t>.</w:t>
      </w:r>
    </w:p>
    <w:p w14:paraId="2278FA06" w14:textId="559CD291" w:rsidR="00EE634D" w:rsidRPr="001C5BB4" w:rsidRDefault="00EE634D" w:rsidP="000A71BD">
      <w:pPr>
        <w:pStyle w:val="Prrafodelista"/>
        <w:numPr>
          <w:ilvl w:val="0"/>
          <w:numId w:val="23"/>
        </w:numPr>
        <w:spacing w:after="0" w:line="240" w:lineRule="auto"/>
        <w:ind w:left="1843" w:right="3" w:hanging="425"/>
        <w:jc w:val="both"/>
      </w:pPr>
      <w:r w:rsidRPr="001C5BB4">
        <w:t xml:space="preserve">Comunicar al área de Imagen Institucional, su correo y número telefónico actualizado, a fin de remitir información de prevención que produce la </w:t>
      </w:r>
      <w:r w:rsidR="00177199">
        <w:t>E</w:t>
      </w:r>
      <w:r w:rsidRPr="001C5BB4">
        <w:t>ntidad.</w:t>
      </w:r>
    </w:p>
    <w:p w14:paraId="5DE1A09A" w14:textId="1607CDDE" w:rsidR="00EE634D" w:rsidRPr="001C5BB4" w:rsidRDefault="00EE634D" w:rsidP="000A71BD">
      <w:pPr>
        <w:pStyle w:val="Prrafodelista"/>
        <w:numPr>
          <w:ilvl w:val="0"/>
          <w:numId w:val="23"/>
        </w:numPr>
        <w:spacing w:after="0" w:line="240" w:lineRule="auto"/>
        <w:ind w:left="1843" w:right="3" w:hanging="425"/>
        <w:jc w:val="both"/>
      </w:pPr>
      <w:r w:rsidRPr="001C5BB4">
        <w:t xml:space="preserve">De presentar algún síntoma de resfrío o fiebre, tos o dificultad para respirar, no asistir al centro laboral y comunicarse inmediatamente a la Línea Gratuita 113 del MINSA o al 117 de ESSALUD y comunicar a la Unidad de </w:t>
      </w:r>
      <w:r w:rsidR="00177199">
        <w:t>Personal</w:t>
      </w:r>
      <w:r w:rsidRPr="001C5BB4">
        <w:t xml:space="preserve"> al teléfono 9663</w:t>
      </w:r>
      <w:r>
        <w:t>97290 (</w:t>
      </w:r>
      <w:proofErr w:type="gramStart"/>
      <w:r>
        <w:t>Jefe</w:t>
      </w:r>
      <w:proofErr w:type="gramEnd"/>
      <w:r>
        <w:t xml:space="preserve"> de la unidad</w:t>
      </w:r>
      <w:r w:rsidR="00177199">
        <w:t>)</w:t>
      </w:r>
      <w:r>
        <w:t xml:space="preserve"> y al 989661982 (Asistenta Social)</w:t>
      </w:r>
      <w:r w:rsidR="00B72CF3">
        <w:t>.</w:t>
      </w:r>
    </w:p>
    <w:p w14:paraId="7A611380" w14:textId="39DB30F4" w:rsidR="00EE634D" w:rsidRPr="001C5BB4" w:rsidRDefault="00EE634D" w:rsidP="000A71BD">
      <w:pPr>
        <w:pStyle w:val="Prrafodelista"/>
        <w:numPr>
          <w:ilvl w:val="0"/>
          <w:numId w:val="23"/>
        </w:numPr>
        <w:spacing w:after="0" w:line="240" w:lineRule="auto"/>
        <w:ind w:left="1843" w:right="7" w:hanging="425"/>
        <w:jc w:val="both"/>
      </w:pPr>
      <w:r w:rsidRPr="001C5BB4">
        <w:t xml:space="preserve">Si los síntomas se presentan en el centro laboral, se deberá comunicar a la Oficina de Seguridad y Prevención de Riesgos al teléfono 966367372 </w:t>
      </w:r>
      <w:r>
        <w:t xml:space="preserve">y 994830821, </w:t>
      </w:r>
      <w:r w:rsidRPr="001C5BB4">
        <w:t>para coordinar la atención del Médico Ocupacional.</w:t>
      </w:r>
    </w:p>
    <w:p w14:paraId="2ACBCD7D" w14:textId="1E4DD1CC" w:rsidR="00EE634D" w:rsidRPr="001C5BB4" w:rsidRDefault="00EE634D" w:rsidP="000A71BD">
      <w:pPr>
        <w:pStyle w:val="Prrafodelista"/>
        <w:numPr>
          <w:ilvl w:val="0"/>
          <w:numId w:val="23"/>
        </w:numPr>
        <w:spacing w:after="0" w:line="240" w:lineRule="auto"/>
        <w:ind w:left="1843" w:right="16" w:hanging="425"/>
        <w:jc w:val="both"/>
      </w:pPr>
      <w:r w:rsidRPr="001C5BB4">
        <w:t xml:space="preserve">Todo trabajador que se reincorpore al centro laboral luego de haber superado los síntomas señalados, deberá presentar el alta correspondiente o documento que acredite tal situación. </w:t>
      </w:r>
    </w:p>
    <w:p w14:paraId="2447B5C2" w14:textId="44716D01" w:rsidR="00EE634D" w:rsidRPr="001C5BB4" w:rsidRDefault="00EE634D" w:rsidP="000A71BD">
      <w:pPr>
        <w:pStyle w:val="Prrafodelista"/>
        <w:numPr>
          <w:ilvl w:val="0"/>
          <w:numId w:val="23"/>
        </w:numPr>
        <w:spacing w:after="0" w:line="240" w:lineRule="auto"/>
        <w:ind w:left="1843" w:right="3" w:hanging="425"/>
        <w:jc w:val="both"/>
      </w:pPr>
      <w:r w:rsidRPr="00297B15">
        <w:rPr>
          <w:color w:val="222222"/>
        </w:rPr>
        <w:t>Durante el estado de emergencia sanitaria</w:t>
      </w:r>
      <w:r>
        <w:rPr>
          <w:color w:val="222222"/>
        </w:rPr>
        <w:t xml:space="preserve"> y hasta el 31.12.202</w:t>
      </w:r>
      <w:r w:rsidR="00B72CF3">
        <w:rPr>
          <w:color w:val="222222"/>
        </w:rPr>
        <w:t>0</w:t>
      </w:r>
      <w:r w:rsidRPr="00297B15">
        <w:rPr>
          <w:color w:val="222222"/>
        </w:rPr>
        <w:t>, se exonera el uso del uniforme por razones sanitarias, autorizándose al personal a asistir a laborar con ropa casual y de fácil lavado.</w:t>
      </w:r>
      <w:r w:rsidRPr="001C5BB4">
        <w:t xml:space="preserve"> </w:t>
      </w:r>
    </w:p>
    <w:p w14:paraId="279DACE1" w14:textId="3222957D" w:rsidR="00EE634D" w:rsidRPr="001C5BB4" w:rsidRDefault="00EE634D" w:rsidP="000A71BD">
      <w:pPr>
        <w:pStyle w:val="Prrafodelista"/>
        <w:numPr>
          <w:ilvl w:val="0"/>
          <w:numId w:val="23"/>
        </w:numPr>
        <w:spacing w:after="0" w:line="240" w:lineRule="auto"/>
        <w:ind w:left="1843" w:right="3" w:hanging="425"/>
        <w:jc w:val="both"/>
      </w:pPr>
      <w:r w:rsidRPr="001C5BB4">
        <w:t>Cumplir con las disposiciones dadas por la institución, hacer uso racional y adecuado de los materiales de limpieza y desinfección que proporcione la entidad.</w:t>
      </w:r>
    </w:p>
    <w:p w14:paraId="38CC55ED" w14:textId="33720BFC" w:rsidR="00EE634D" w:rsidRPr="001C5BB4" w:rsidRDefault="00EE634D" w:rsidP="000A71BD">
      <w:pPr>
        <w:pStyle w:val="Prrafodelista"/>
        <w:numPr>
          <w:ilvl w:val="0"/>
          <w:numId w:val="23"/>
        </w:numPr>
        <w:spacing w:after="0" w:line="240" w:lineRule="auto"/>
        <w:ind w:left="1843" w:right="3" w:hanging="425"/>
        <w:jc w:val="both"/>
      </w:pPr>
      <w:r w:rsidRPr="001C5BB4">
        <w:t xml:space="preserve">Promover el autocuidado de la salud personal y uso correcto de los equipos de protección personal, a fin de evitar el contagio de los trabajadores. </w:t>
      </w:r>
    </w:p>
    <w:p w14:paraId="46B4D75A" w14:textId="08C45361" w:rsidR="00EE634D" w:rsidRPr="00622BB8" w:rsidRDefault="00EE634D" w:rsidP="000A71BD">
      <w:pPr>
        <w:pStyle w:val="Prrafodelista"/>
        <w:numPr>
          <w:ilvl w:val="0"/>
          <w:numId w:val="23"/>
        </w:numPr>
        <w:spacing w:after="0" w:line="240" w:lineRule="auto"/>
        <w:ind w:left="1843" w:right="3" w:hanging="425"/>
        <w:jc w:val="both"/>
      </w:pPr>
      <w:r w:rsidRPr="001C5BB4">
        <w:t xml:space="preserve">Haber cumplido en forma obligatoria con presentar la Declaración Jurada de Salud a la </w:t>
      </w:r>
      <w:r w:rsidR="00BF6CE6">
        <w:t>Unidad de Personal</w:t>
      </w:r>
      <w:r w:rsidRPr="001C5BB4">
        <w:t>, respecto a sus factores de riesgo</w:t>
      </w:r>
      <w:r>
        <w:rPr>
          <w:b/>
        </w:rPr>
        <w:t>.</w:t>
      </w:r>
    </w:p>
    <w:p w14:paraId="09F6A3CD" w14:textId="0A17D420" w:rsidR="00622BB8" w:rsidRPr="003A469F" w:rsidRDefault="00622BB8" w:rsidP="003A469F">
      <w:pPr>
        <w:pStyle w:val="Prrafodelista"/>
        <w:numPr>
          <w:ilvl w:val="2"/>
          <w:numId w:val="31"/>
        </w:numPr>
        <w:ind w:left="1418" w:hanging="709"/>
        <w:jc w:val="both"/>
      </w:pPr>
      <w:bookmarkStart w:id="18" w:name="_Hlk50375250"/>
      <w:r w:rsidRPr="003A469F">
        <w:t>PARA EL FUNCIONAMIENTO DE LA INSTITUCIÓN.</w:t>
      </w:r>
      <w:bookmarkEnd w:id="18"/>
    </w:p>
    <w:p w14:paraId="749EF5E0" w14:textId="2BE2B4EB" w:rsidR="00622BB8" w:rsidRPr="00622BB8" w:rsidRDefault="00622BB8" w:rsidP="00622BB8">
      <w:pPr>
        <w:pStyle w:val="Prrafodelista"/>
        <w:numPr>
          <w:ilvl w:val="0"/>
          <w:numId w:val="23"/>
        </w:numPr>
        <w:spacing w:after="2" w:line="240" w:lineRule="auto"/>
        <w:ind w:left="1843" w:hanging="425"/>
        <w:jc w:val="both"/>
        <w:rPr>
          <w:color w:val="222222"/>
        </w:rPr>
      </w:pPr>
      <w:r w:rsidRPr="00297B15">
        <w:rPr>
          <w:color w:val="222222"/>
        </w:rPr>
        <w:t xml:space="preserve">La </w:t>
      </w:r>
      <w:r w:rsidR="00E34CC9">
        <w:rPr>
          <w:color w:val="222222"/>
        </w:rPr>
        <w:t>E</w:t>
      </w:r>
      <w:r w:rsidRPr="00297B15">
        <w:rPr>
          <w:color w:val="222222"/>
        </w:rPr>
        <w:t>ntidad suministrará y vigilará el uso obligatorio de mascarillas por parte de</w:t>
      </w:r>
      <w:r w:rsidR="00E34CC9">
        <w:rPr>
          <w:color w:val="222222"/>
        </w:rPr>
        <w:t xml:space="preserve"> </w:t>
      </w:r>
      <w:r w:rsidRPr="00297B15">
        <w:rPr>
          <w:color w:val="222222"/>
        </w:rPr>
        <w:t>l</w:t>
      </w:r>
      <w:r w:rsidR="00E34CC9">
        <w:rPr>
          <w:color w:val="222222"/>
        </w:rPr>
        <w:t>os servidores</w:t>
      </w:r>
      <w:r w:rsidRPr="00297B15">
        <w:rPr>
          <w:color w:val="222222"/>
        </w:rPr>
        <w:t xml:space="preserve">, termómetros infrarrojos para medición de temperatura, alcohol en spray y/o alcohol en gel para desinfección de manos al ingreso a la </w:t>
      </w:r>
      <w:r w:rsidR="001B4932">
        <w:rPr>
          <w:color w:val="222222"/>
        </w:rPr>
        <w:t>E</w:t>
      </w:r>
      <w:r w:rsidRPr="00297B15">
        <w:rPr>
          <w:color w:val="222222"/>
        </w:rPr>
        <w:t>ntidad.</w:t>
      </w:r>
    </w:p>
    <w:p w14:paraId="1782F4B6" w14:textId="49484F5A" w:rsidR="00622BB8" w:rsidRPr="001C5BB4" w:rsidRDefault="00622BB8" w:rsidP="00622BB8">
      <w:pPr>
        <w:pStyle w:val="Prrafodelista"/>
        <w:numPr>
          <w:ilvl w:val="0"/>
          <w:numId w:val="23"/>
        </w:numPr>
        <w:spacing w:after="5" w:line="240" w:lineRule="auto"/>
        <w:ind w:left="1843" w:hanging="425"/>
        <w:jc w:val="both"/>
      </w:pPr>
      <w:r w:rsidRPr="001C5BB4">
        <w:lastRenderedPageBreak/>
        <w:t>La Oficina de Administración deberá proveer de kit de equipos de protección personal para todos los trabajadores, mismo que será entregado cada mes por el responsable de Almacén.</w:t>
      </w:r>
    </w:p>
    <w:p w14:paraId="17DC7EA9" w14:textId="00E5854E" w:rsidR="00622BB8" w:rsidRPr="001C5BB4" w:rsidRDefault="00622BB8" w:rsidP="00622BB8">
      <w:pPr>
        <w:pStyle w:val="Prrafodelista"/>
        <w:numPr>
          <w:ilvl w:val="0"/>
          <w:numId w:val="23"/>
        </w:numPr>
        <w:spacing w:after="0" w:line="240" w:lineRule="auto"/>
        <w:ind w:left="1843" w:right="-1" w:hanging="425"/>
        <w:jc w:val="both"/>
      </w:pPr>
      <w:r w:rsidRPr="001C5BB4">
        <w:t>Implementación del distanciamiento social obligatorio de mínimo 1</w:t>
      </w:r>
      <w:r>
        <w:t>.5</w:t>
      </w:r>
      <w:r w:rsidRPr="001C5BB4">
        <w:t xml:space="preserve"> metro</w:t>
      </w:r>
      <w:r>
        <w:t>s</w:t>
      </w:r>
      <w:r w:rsidRPr="001C5BB4">
        <w:t xml:space="preserve"> entre trabajadores, por lo que se pintarán líneas el piso del frontis de ingreso para promover la separación de los trabajadores a la hora de ingreso y salida de la sede central. </w:t>
      </w:r>
    </w:p>
    <w:p w14:paraId="25C4E4A4" w14:textId="33B6C40B" w:rsidR="00622BB8" w:rsidRPr="001C5BB4" w:rsidRDefault="00622BB8" w:rsidP="00622BB8">
      <w:pPr>
        <w:pStyle w:val="Prrafodelista"/>
        <w:numPr>
          <w:ilvl w:val="0"/>
          <w:numId w:val="23"/>
        </w:numPr>
        <w:spacing w:after="0" w:line="240" w:lineRule="auto"/>
        <w:ind w:left="1843" w:right="-1" w:hanging="425"/>
        <w:jc w:val="both"/>
      </w:pPr>
      <w:r w:rsidRPr="001C5BB4">
        <w:t>Se distanciarán los escritorios para guardar el distanciamiento mínimo obligatorio y de ser el caso se coordinará la reubicación de algunos trabajadores.</w:t>
      </w:r>
    </w:p>
    <w:p w14:paraId="22000EE3" w14:textId="76191D9D" w:rsidR="00622BB8" w:rsidRDefault="00622BB8" w:rsidP="00622BB8">
      <w:pPr>
        <w:pStyle w:val="Prrafodelista"/>
        <w:numPr>
          <w:ilvl w:val="0"/>
          <w:numId w:val="23"/>
        </w:numPr>
        <w:spacing w:after="0" w:line="240" w:lineRule="auto"/>
        <w:ind w:left="1843" w:right="-1" w:hanging="425"/>
        <w:jc w:val="both"/>
      </w:pPr>
      <w:r w:rsidRPr="001C5BB4">
        <w:t xml:space="preserve">En el caso de campamentos o albergues para trabajadores se deberá mantener el distanciamiento entre camas no menor a </w:t>
      </w:r>
      <w:r>
        <w:t>2</w:t>
      </w:r>
      <w:r w:rsidRPr="001C5BB4">
        <w:t xml:space="preserve"> metros.</w:t>
      </w:r>
    </w:p>
    <w:p w14:paraId="3C91FBC8" w14:textId="2149FFCC" w:rsidR="00E11D40" w:rsidRPr="001C5BB4" w:rsidRDefault="00E11D40" w:rsidP="00622BB8">
      <w:pPr>
        <w:pStyle w:val="Prrafodelista"/>
        <w:numPr>
          <w:ilvl w:val="0"/>
          <w:numId w:val="23"/>
        </w:numPr>
        <w:spacing w:after="0" w:line="240" w:lineRule="auto"/>
        <w:ind w:left="1843" w:right="-1" w:hanging="425"/>
        <w:jc w:val="both"/>
      </w:pPr>
      <w:r>
        <w:t>En el caso de los tomeros y operadores de la infraestructura mayor del Sistema Tinajones, se proveerá de una cama por cada servidor que cubre el turno de 3 días.</w:t>
      </w:r>
    </w:p>
    <w:p w14:paraId="1D39642C" w14:textId="1945C1F9" w:rsidR="00622BB8" w:rsidRPr="001C5BB4" w:rsidRDefault="00622BB8" w:rsidP="00622BB8">
      <w:pPr>
        <w:pStyle w:val="Prrafodelista"/>
        <w:numPr>
          <w:ilvl w:val="0"/>
          <w:numId w:val="23"/>
        </w:numPr>
        <w:spacing w:after="9" w:line="240" w:lineRule="auto"/>
        <w:ind w:left="1843" w:hanging="425"/>
        <w:jc w:val="both"/>
      </w:pPr>
      <w:r w:rsidRPr="001C5BB4">
        <w:t xml:space="preserve">Se controlará la temperatura corporal de todos los </w:t>
      </w:r>
      <w:r w:rsidR="00E11D40">
        <w:t>s</w:t>
      </w:r>
      <w:r w:rsidRPr="001C5BB4">
        <w:t>ervidores, al iniciar y al finalizar la jornada laboral</w:t>
      </w:r>
      <w:r w:rsidR="00E11D40">
        <w:t xml:space="preserve"> (Local Central y Taller Samán)</w:t>
      </w:r>
      <w:r w:rsidRPr="001C5BB4">
        <w:t>.</w:t>
      </w:r>
    </w:p>
    <w:p w14:paraId="3C9BF2BA" w14:textId="24B17039" w:rsidR="00622BB8" w:rsidRPr="001C5BB4" w:rsidRDefault="00622BB8" w:rsidP="00622BB8">
      <w:pPr>
        <w:pStyle w:val="Prrafodelista"/>
        <w:numPr>
          <w:ilvl w:val="0"/>
          <w:numId w:val="23"/>
        </w:numPr>
        <w:spacing w:after="0" w:line="240" w:lineRule="auto"/>
        <w:ind w:left="1843" w:right="-1" w:hanging="425"/>
        <w:jc w:val="both"/>
      </w:pPr>
      <w:r w:rsidRPr="001C5BB4">
        <w:t xml:space="preserve">Implementar bandejas de desinfección de calzados </w:t>
      </w:r>
      <w:r>
        <w:t xml:space="preserve">(pediluvios) </w:t>
      </w:r>
      <w:r w:rsidRPr="001C5BB4">
        <w:t>en los ingresos de todas las sedes y su respectivo protocolo de limpieza y recarga de solución desinfectante.</w:t>
      </w:r>
    </w:p>
    <w:p w14:paraId="4A9B4344" w14:textId="33E5DDE5" w:rsidR="00622BB8" w:rsidRPr="001C5BB4" w:rsidRDefault="00622BB8" w:rsidP="00622BB8">
      <w:pPr>
        <w:pStyle w:val="Prrafodelista"/>
        <w:numPr>
          <w:ilvl w:val="0"/>
          <w:numId w:val="23"/>
        </w:numPr>
        <w:spacing w:after="0" w:line="240" w:lineRule="auto"/>
        <w:ind w:left="1843" w:right="-1" w:hanging="425"/>
        <w:jc w:val="both"/>
      </w:pPr>
      <w:r w:rsidRPr="001C5BB4">
        <w:t>Promover la ventilación de los ambientes, para la circulación y renovación del aire. Se restringirá el uso del aire acondicionado,</w:t>
      </w:r>
      <w:r>
        <w:t xml:space="preserve"> así como el de los ventiladores</w:t>
      </w:r>
      <w:r w:rsidRPr="001C5BB4">
        <w:t>.</w:t>
      </w:r>
    </w:p>
    <w:p w14:paraId="0DA03716" w14:textId="3CB346D8" w:rsidR="00622BB8" w:rsidRPr="001C5BB4" w:rsidRDefault="00622BB8" w:rsidP="00622BB8">
      <w:pPr>
        <w:pStyle w:val="Prrafodelista"/>
        <w:numPr>
          <w:ilvl w:val="0"/>
          <w:numId w:val="23"/>
        </w:numPr>
        <w:spacing w:after="0" w:line="240" w:lineRule="auto"/>
        <w:ind w:left="1843" w:right="-1" w:hanging="425"/>
        <w:jc w:val="both"/>
      </w:pPr>
      <w:r w:rsidRPr="001C5BB4">
        <w:t xml:space="preserve">Cuando se retome el funcionamiento del cafetín, se recomendará al concesionario redoble las medidas de higiene, desinfección y salubridad, debiendo el </w:t>
      </w:r>
      <w:r w:rsidR="00A746CB">
        <w:t>p</w:t>
      </w:r>
      <w:r w:rsidRPr="001C5BB4">
        <w:t>ersonal a cargo de su atención contar con mascarilla, gorro en el cabello, guantes y mandil. Se deberá mantener el distanciamiento respectivo entre los usuarios, fijar un nuevo aforo y programar turnos para la atención de comensales para la hora del almuerzo.</w:t>
      </w:r>
    </w:p>
    <w:p w14:paraId="573C7C16" w14:textId="0AC3245E" w:rsidR="00622BB8" w:rsidRPr="001C5BB4" w:rsidRDefault="00622BB8" w:rsidP="00622BB8">
      <w:pPr>
        <w:pStyle w:val="Prrafodelista"/>
        <w:numPr>
          <w:ilvl w:val="0"/>
          <w:numId w:val="23"/>
        </w:numPr>
        <w:spacing w:after="0" w:line="240" w:lineRule="auto"/>
        <w:ind w:left="1843" w:right="-1" w:hanging="425"/>
        <w:jc w:val="both"/>
      </w:pPr>
      <w:r w:rsidRPr="001C5BB4">
        <w:t>La Unidad de Patrimonio, evaluará la posibilidad de instalación de una máquina expendedora de alimentos empacados.</w:t>
      </w:r>
    </w:p>
    <w:p w14:paraId="03FE171A" w14:textId="46C22F4F" w:rsidR="00622BB8" w:rsidRPr="001C5BB4" w:rsidRDefault="00622BB8" w:rsidP="00622BB8">
      <w:pPr>
        <w:pStyle w:val="Prrafodelista"/>
        <w:numPr>
          <w:ilvl w:val="0"/>
          <w:numId w:val="23"/>
        </w:numPr>
        <w:spacing w:after="0" w:line="240" w:lineRule="auto"/>
        <w:ind w:left="1843" w:right="-1" w:hanging="425"/>
        <w:jc w:val="both"/>
      </w:pPr>
      <w:r w:rsidRPr="001C5BB4">
        <w:t>Las reuniones de trabajo y/o capacitación, deberán ser preferentemente virtuales mientras dure el Estado de Emergencia Nacional o posteriores recomendaciones que establezca el Ministerio de Salud</w:t>
      </w:r>
      <w:r w:rsidRPr="001C5BB4">
        <w:rPr>
          <w:noProof/>
          <w:lang w:eastAsia="es-PE"/>
        </w:rPr>
        <w:drawing>
          <wp:inline distT="0" distB="0" distL="0" distR="0" wp14:anchorId="59D416BF" wp14:editId="387994AC">
            <wp:extent cx="18292" cy="21342"/>
            <wp:effectExtent l="0" t="0" r="0" b="0"/>
            <wp:docPr id="44227" name="Picture 44227"/>
            <wp:cNvGraphicFramePr/>
            <a:graphic xmlns:a="http://schemas.openxmlformats.org/drawingml/2006/main">
              <a:graphicData uri="http://schemas.openxmlformats.org/drawingml/2006/picture">
                <pic:pic xmlns:pic="http://schemas.openxmlformats.org/drawingml/2006/picture">
                  <pic:nvPicPr>
                    <pic:cNvPr id="44227" name="Picture 44227"/>
                    <pic:cNvPicPr/>
                  </pic:nvPicPr>
                  <pic:blipFill>
                    <a:blip r:embed="rId10"/>
                    <a:stretch>
                      <a:fillRect/>
                    </a:stretch>
                  </pic:blipFill>
                  <pic:spPr>
                    <a:xfrm>
                      <a:off x="0" y="0"/>
                      <a:ext cx="18292" cy="21342"/>
                    </a:xfrm>
                    <a:prstGeom prst="rect">
                      <a:avLst/>
                    </a:prstGeom>
                  </pic:spPr>
                </pic:pic>
              </a:graphicData>
            </a:graphic>
          </wp:inline>
        </w:drawing>
      </w:r>
    </w:p>
    <w:p w14:paraId="47540CA6" w14:textId="6F45CADC" w:rsidR="00622BB8" w:rsidRPr="001C5BB4" w:rsidRDefault="00622BB8" w:rsidP="00622BB8">
      <w:pPr>
        <w:pStyle w:val="Prrafodelista"/>
        <w:numPr>
          <w:ilvl w:val="0"/>
          <w:numId w:val="23"/>
        </w:numPr>
        <w:spacing w:after="5" w:line="240" w:lineRule="auto"/>
        <w:ind w:left="1843" w:hanging="425"/>
        <w:jc w:val="both"/>
      </w:pPr>
      <w:r w:rsidRPr="001C5BB4">
        <w:t>Suspender temporalmente todas las ceremonias, reuniones, eventos de capacitación, conmemoraciones y actividades similares que impliquen congregación de personal</w:t>
      </w:r>
      <w:r w:rsidR="00A746CB">
        <w:t>,</w:t>
      </w:r>
      <w:r w:rsidRPr="001C5BB4">
        <w:t xml:space="preserve"> las cuales podrán ser </w:t>
      </w:r>
      <w:r w:rsidRPr="001C5BB4">
        <w:lastRenderedPageBreak/>
        <w:t xml:space="preserve">desarrolladas mediante el uso de los mecanismos tecnológicos, fomentando las videoconferencias, en los casos que sea necesario. </w:t>
      </w:r>
    </w:p>
    <w:p w14:paraId="15E87C56" w14:textId="3B86008A" w:rsidR="00622BB8" w:rsidRPr="001C5BB4" w:rsidRDefault="00622BB8" w:rsidP="00622BB8">
      <w:pPr>
        <w:pStyle w:val="Prrafodelista"/>
        <w:numPr>
          <w:ilvl w:val="0"/>
          <w:numId w:val="23"/>
        </w:numPr>
        <w:spacing w:after="5" w:line="240" w:lineRule="auto"/>
        <w:ind w:left="1843" w:hanging="425"/>
        <w:jc w:val="both"/>
      </w:pPr>
      <w:r w:rsidRPr="001C5BB4">
        <w:t>La Oficina de Cómputo coordinará la suscripción anual o pago de derechos, para el uso de programas que permitan implementar videoconferencias, sin restricción de tiempo ni limitación de número de participantes.</w:t>
      </w:r>
    </w:p>
    <w:p w14:paraId="1D3A2295" w14:textId="4004470B" w:rsidR="00622BB8" w:rsidRPr="001C5BB4" w:rsidRDefault="00622BB8" w:rsidP="00622BB8">
      <w:pPr>
        <w:pStyle w:val="Prrafodelista"/>
        <w:numPr>
          <w:ilvl w:val="0"/>
          <w:numId w:val="23"/>
        </w:numPr>
        <w:spacing w:after="0" w:line="240" w:lineRule="auto"/>
        <w:ind w:left="1843" w:right="-1" w:hanging="425"/>
        <w:jc w:val="both"/>
      </w:pPr>
      <w:r w:rsidRPr="001C5BB4">
        <w:t xml:space="preserve">De ser necesarias reuniones de trabajo presencial, se deberá respetar el distanciamiento respectivo y uso obligatorio de mascarillas; este tipo de reuniones se programarán de manera excepcional. Guardando el distanciamiento obligatorio, el auditorio tendrá una capacidad de aforo de hasta </w:t>
      </w:r>
      <w:r>
        <w:t>quince (15)</w:t>
      </w:r>
      <w:r w:rsidRPr="001C5BB4">
        <w:t xml:space="preserve"> personas.</w:t>
      </w:r>
    </w:p>
    <w:p w14:paraId="6A29D4FD" w14:textId="2DB5A1B7" w:rsidR="00622BB8" w:rsidRPr="001C5BB4" w:rsidRDefault="00622BB8" w:rsidP="00622BB8">
      <w:pPr>
        <w:pStyle w:val="Prrafodelista"/>
        <w:numPr>
          <w:ilvl w:val="0"/>
          <w:numId w:val="23"/>
        </w:numPr>
        <w:spacing w:after="0" w:line="240" w:lineRule="auto"/>
        <w:ind w:left="1843" w:right="-1" w:hanging="425"/>
        <w:jc w:val="both"/>
      </w:pPr>
      <w:r w:rsidRPr="001C5BB4">
        <w:t xml:space="preserve">Se instalarán </w:t>
      </w:r>
      <w:r>
        <w:t xml:space="preserve">barreras de protección o </w:t>
      </w:r>
      <w:r w:rsidRPr="001C5BB4">
        <w:t>pantallas de policarbonato en el atril de vigilancia, en protección al Personal de Seguridad, que, por su nivel de riesgo por contacto, contará con equipos de protección personal como mascarilla, guantes, lentes o protector facial de rostro, además de alcohol y alcohol en gel para su constante desinfección.</w:t>
      </w:r>
    </w:p>
    <w:p w14:paraId="72882D23" w14:textId="478CB06A" w:rsidR="00622BB8" w:rsidRPr="001C5BB4" w:rsidRDefault="00622BB8" w:rsidP="00622BB8">
      <w:pPr>
        <w:pStyle w:val="Prrafodelista"/>
        <w:numPr>
          <w:ilvl w:val="0"/>
          <w:numId w:val="23"/>
        </w:numPr>
        <w:spacing w:after="0" w:line="240" w:lineRule="auto"/>
        <w:ind w:left="1843" w:right="-1" w:hanging="425"/>
        <w:jc w:val="both"/>
      </w:pPr>
      <w:r w:rsidRPr="001C5BB4">
        <w:t xml:space="preserve">En los vehículos del PEOT, </w:t>
      </w:r>
      <w:r w:rsidR="00F74C90">
        <w:t>en servicio regular, irán 3 personas</w:t>
      </w:r>
      <w:r w:rsidR="00F42A17">
        <w:t xml:space="preserve">: el chofer adelante y los usuarios atrás. De manera excepcional y por necesidad del servicio </w:t>
      </w:r>
      <w:r w:rsidRPr="001C5BB4">
        <w:t>irán máximo 4 personas</w:t>
      </w:r>
      <w:r>
        <w:t xml:space="preserve"> incluyendo el conductor</w:t>
      </w:r>
      <w:r w:rsidR="00F42A17">
        <w:t xml:space="preserve">. Se </w:t>
      </w:r>
      <w:proofErr w:type="gramStart"/>
      <w:r w:rsidRPr="001C5BB4">
        <w:t>guarda</w:t>
      </w:r>
      <w:r w:rsidR="00F42A17">
        <w:t>ra</w:t>
      </w:r>
      <w:proofErr w:type="gramEnd"/>
      <w:r w:rsidRPr="001C5BB4">
        <w:t xml:space="preserve"> distanciamiento, con ventanas abiertas para circulación de aire. Los conductores y tripulantes, están obligados a usar la mascarilla durante todo el trayecto, así como lentes. La unidad deberá ser aseada y desinfectada diariamente, debiendo rociar solución desinfectante o alcohol en los asientos e interior del vehículo, al término de cada servicio.</w:t>
      </w:r>
    </w:p>
    <w:p w14:paraId="2D9C35F7" w14:textId="1DF34564" w:rsidR="00622BB8" w:rsidRPr="001C5BB4" w:rsidRDefault="00622BB8" w:rsidP="00622BB8">
      <w:pPr>
        <w:pStyle w:val="Prrafodelista"/>
        <w:numPr>
          <w:ilvl w:val="0"/>
          <w:numId w:val="23"/>
        </w:numPr>
        <w:spacing w:after="9" w:line="240" w:lineRule="auto"/>
        <w:ind w:left="1843" w:hanging="425"/>
        <w:jc w:val="both"/>
      </w:pPr>
      <w:r w:rsidRPr="001C5BB4">
        <w:t xml:space="preserve">El </w:t>
      </w:r>
      <w:r w:rsidR="00045601">
        <w:t>p</w:t>
      </w:r>
      <w:r w:rsidRPr="001C5BB4">
        <w:t xml:space="preserve">ersonal a cargo de Caja, deberá tomar medidas para la desinfección del dinero. Deberá utilizar equipo de protección como </w:t>
      </w:r>
      <w:r>
        <w:t>m</w:t>
      </w:r>
      <w:r w:rsidR="00264309">
        <w:t>á</w:t>
      </w:r>
      <w:r>
        <w:t xml:space="preserve">scara facial, </w:t>
      </w:r>
      <w:r w:rsidRPr="001C5BB4">
        <w:t>mascarilla, lentes y guantes para el manejo del dinero y luego de ello deberá proceder con el lavado de manos y desinfección de superficies donde dejó el dinero.</w:t>
      </w:r>
    </w:p>
    <w:p w14:paraId="10CED8F9" w14:textId="647DABFC" w:rsidR="00622BB8" w:rsidRPr="001C5BB4" w:rsidRDefault="00622BB8" w:rsidP="00622BB8">
      <w:pPr>
        <w:pStyle w:val="Prrafodelista"/>
        <w:numPr>
          <w:ilvl w:val="0"/>
          <w:numId w:val="23"/>
        </w:numPr>
        <w:spacing w:after="0" w:line="240" w:lineRule="auto"/>
        <w:ind w:left="1843" w:hanging="425"/>
        <w:jc w:val="both"/>
      </w:pPr>
      <w:r w:rsidRPr="001C5BB4">
        <w:t>La Oficina de Administración debe intensificar las actividades de limpieza e higiene en cada una de las instalaciones de la Entidad y que los equipos de trabajo deben ser usados por la persona asignada al puesto, debiendo desinfectarse después de su uso.</w:t>
      </w:r>
    </w:p>
    <w:p w14:paraId="79D8440B" w14:textId="18B9C514" w:rsidR="00622BB8" w:rsidRDefault="00622BB8" w:rsidP="00622BB8">
      <w:pPr>
        <w:pStyle w:val="Prrafodelista"/>
        <w:numPr>
          <w:ilvl w:val="0"/>
          <w:numId w:val="23"/>
        </w:numPr>
        <w:spacing w:after="209" w:line="240" w:lineRule="auto"/>
        <w:ind w:left="1843" w:right="-1" w:hanging="425"/>
        <w:jc w:val="both"/>
      </w:pPr>
      <w:r w:rsidRPr="001C5BB4">
        <w:t>Todas las oficinas deberán ser desinfectadas y fumigadas antes del retorno de labores y cada fin de semana.</w:t>
      </w:r>
    </w:p>
    <w:p w14:paraId="2BFDF46F" w14:textId="29CA4923" w:rsidR="00622BB8" w:rsidRDefault="00622BB8" w:rsidP="00622BB8">
      <w:pPr>
        <w:pStyle w:val="Prrafodelista"/>
        <w:numPr>
          <w:ilvl w:val="0"/>
          <w:numId w:val="23"/>
        </w:numPr>
        <w:spacing w:after="209" w:line="240" w:lineRule="auto"/>
        <w:ind w:left="1843" w:right="-1" w:hanging="425"/>
        <w:jc w:val="both"/>
      </w:pPr>
      <w:r w:rsidRPr="001C5BB4">
        <w:t>Realizar la limpieza continúa de los pisos con desinfectantes y retiro de alfombras.</w:t>
      </w:r>
    </w:p>
    <w:p w14:paraId="6486AD4C" w14:textId="4F2A10EC" w:rsidR="00622BB8" w:rsidRPr="001C5BB4" w:rsidRDefault="00622BB8" w:rsidP="00622BB8">
      <w:pPr>
        <w:pStyle w:val="Prrafodelista"/>
        <w:numPr>
          <w:ilvl w:val="0"/>
          <w:numId w:val="23"/>
        </w:numPr>
        <w:spacing w:after="5" w:line="240" w:lineRule="auto"/>
        <w:ind w:left="1843" w:right="-1" w:hanging="425"/>
        <w:jc w:val="both"/>
      </w:pPr>
      <w:r w:rsidRPr="001C5BB4">
        <w:lastRenderedPageBreak/>
        <w:t xml:space="preserve">La Oficina de Seguridad y Prevención de Riesgos coordinará la permanencia de un personal del equipo asistencial en la puerta de ingreso de la sede Central a fin de medir la temperatura a todo el personal que ingrese a laborar a la </w:t>
      </w:r>
      <w:r w:rsidR="001C23B3">
        <w:t>E</w:t>
      </w:r>
      <w:r w:rsidRPr="001C5BB4">
        <w:t xml:space="preserve">ntidad utilizando termómetros digitales y observando el distanciamiento social obligatorio. </w:t>
      </w:r>
    </w:p>
    <w:p w14:paraId="7B628095" w14:textId="6DC7B79B" w:rsidR="00622BB8" w:rsidRPr="001C5BB4" w:rsidRDefault="00622BB8" w:rsidP="00622BB8">
      <w:pPr>
        <w:pStyle w:val="Prrafodelista"/>
        <w:numPr>
          <w:ilvl w:val="0"/>
          <w:numId w:val="23"/>
        </w:numPr>
        <w:spacing w:after="0" w:line="240" w:lineRule="auto"/>
        <w:ind w:left="1843" w:right="-1" w:hanging="425"/>
        <w:jc w:val="both"/>
      </w:pPr>
      <w:r>
        <w:t xml:space="preserve">La </w:t>
      </w:r>
      <w:r w:rsidRPr="001C5BB4">
        <w:t xml:space="preserve">OSPR </w:t>
      </w:r>
      <w:r>
        <w:t xml:space="preserve">a través de su profesional de salud y la Unidad de </w:t>
      </w:r>
      <w:r w:rsidR="001C23B3">
        <w:t>Personal</w:t>
      </w:r>
      <w:r>
        <w:t xml:space="preserve"> </w:t>
      </w:r>
      <w:r w:rsidRPr="001C5BB4">
        <w:t>elaborará</w:t>
      </w:r>
      <w:r>
        <w:t>n</w:t>
      </w:r>
      <w:r w:rsidRPr="001C5BB4">
        <w:t xml:space="preserve"> el protocolo de atención y evaluación de posibles casos sospechosos de coronavirus en el PEOT y efectuará</w:t>
      </w:r>
      <w:r w:rsidR="001C23B3">
        <w:t>n</w:t>
      </w:r>
      <w:r w:rsidRPr="001C5BB4">
        <w:t xml:space="preserve"> el seguimiento sobre el estado de salud de el/la trabajador/a que haya dado positivo por Coronavirus a fin de brindar el apoyo y asistencia social necesario al trabajador y sus familiares.</w:t>
      </w:r>
    </w:p>
    <w:p w14:paraId="4E09D4F4" w14:textId="471ACCC4" w:rsidR="00622BB8" w:rsidRPr="001C5BB4" w:rsidRDefault="00622BB8" w:rsidP="00622BB8">
      <w:pPr>
        <w:pStyle w:val="Prrafodelista"/>
        <w:numPr>
          <w:ilvl w:val="0"/>
          <w:numId w:val="23"/>
        </w:numPr>
        <w:spacing w:after="5" w:line="240" w:lineRule="auto"/>
        <w:ind w:left="1843" w:right="-1" w:hanging="425"/>
        <w:jc w:val="both"/>
      </w:pPr>
      <w:r w:rsidRPr="001C5BB4">
        <w:t xml:space="preserve">La </w:t>
      </w:r>
      <w:r w:rsidR="001C23B3">
        <w:t>E</w:t>
      </w:r>
      <w:r w:rsidRPr="001C5BB4">
        <w:t xml:space="preserve">ntidad entregará equipos de protección de personal (mascarillas, guantes quirúrgicos, lentes, mandil) e implementos como jabón, alcohol, alcohol en gel, lejía, detergente, desinfectante, </w:t>
      </w:r>
      <w:proofErr w:type="spellStart"/>
      <w:r w:rsidRPr="001C5BB4">
        <w:t>etc</w:t>
      </w:r>
      <w:proofErr w:type="spellEnd"/>
      <w:r w:rsidRPr="001C5BB4">
        <w:t xml:space="preserve">, al </w:t>
      </w:r>
      <w:r w:rsidR="001C23B3">
        <w:t>t</w:t>
      </w:r>
      <w:r w:rsidRPr="001C5BB4">
        <w:t>rabajador que resulte positivo a COVID 19, a fin de asegurar que cuente con implementos de desinfección e higiene que permitan su atención durante su obligatorio aislamiento domiciliario.</w:t>
      </w:r>
    </w:p>
    <w:p w14:paraId="05A28F81" w14:textId="0EA1AF33" w:rsidR="00622BB8" w:rsidRPr="001C5BB4" w:rsidRDefault="00622BB8" w:rsidP="00622BB8">
      <w:pPr>
        <w:pStyle w:val="Prrafodelista"/>
        <w:numPr>
          <w:ilvl w:val="0"/>
          <w:numId w:val="23"/>
        </w:numPr>
        <w:spacing w:after="5" w:line="240" w:lineRule="auto"/>
        <w:ind w:left="1843" w:right="-1" w:hanging="425"/>
        <w:jc w:val="both"/>
      </w:pPr>
      <w:r w:rsidRPr="001C5BB4">
        <w:t>El PEOT emitirá los lineamientos y/o directivas complementarias que permitan ejecutar las medidas dispuestas por el Poder Ejecutivo con relación a mitigar la propagación del contagio por coronavirus en el ámbito laboral.</w:t>
      </w:r>
    </w:p>
    <w:p w14:paraId="486806A7" w14:textId="20D8964C" w:rsidR="00622BB8" w:rsidRPr="001C5BB4" w:rsidRDefault="00622BB8" w:rsidP="00622BB8">
      <w:pPr>
        <w:pStyle w:val="Prrafodelista"/>
        <w:numPr>
          <w:ilvl w:val="0"/>
          <w:numId w:val="23"/>
        </w:numPr>
        <w:spacing w:after="5" w:line="240" w:lineRule="auto"/>
        <w:ind w:left="1843" w:right="-1" w:hanging="425"/>
        <w:jc w:val="both"/>
      </w:pPr>
      <w:r w:rsidRPr="001C5BB4">
        <w:t xml:space="preserve">La </w:t>
      </w:r>
      <w:r w:rsidR="001C23B3">
        <w:t>E</w:t>
      </w:r>
      <w:r w:rsidRPr="001C5BB4">
        <w:t xml:space="preserve">ntidad designará a la persona de contacto que coordinará y brindará información a las </w:t>
      </w:r>
      <w:r w:rsidR="00797C33">
        <w:t>a</w:t>
      </w:r>
      <w:r w:rsidRPr="001C5BB4">
        <w:t xml:space="preserve">utoridades </w:t>
      </w:r>
      <w:r w:rsidR="00797C33">
        <w:t>s</w:t>
      </w:r>
      <w:r w:rsidRPr="001C5BB4">
        <w:t xml:space="preserve">anitarias respecto a posibles casos sospechosos por coronavirus en el PEOT. </w:t>
      </w:r>
    </w:p>
    <w:p w14:paraId="39F61279" w14:textId="3236EC6C" w:rsidR="00622BB8" w:rsidRPr="008C16D8" w:rsidRDefault="00622BB8" w:rsidP="008C16D8">
      <w:pPr>
        <w:pStyle w:val="Prrafodelista"/>
        <w:numPr>
          <w:ilvl w:val="2"/>
          <w:numId w:val="31"/>
        </w:numPr>
        <w:ind w:left="1418" w:hanging="709"/>
        <w:jc w:val="both"/>
      </w:pPr>
      <w:r w:rsidRPr="008C16D8">
        <w:t>PARA LA ATENCIÓN AL PÚBLICO.</w:t>
      </w:r>
    </w:p>
    <w:p w14:paraId="0346D348" w14:textId="3CC3E308" w:rsidR="00622BB8" w:rsidRPr="001C5BB4" w:rsidRDefault="00622BB8" w:rsidP="00622BB8">
      <w:pPr>
        <w:pStyle w:val="Prrafodelista"/>
        <w:numPr>
          <w:ilvl w:val="0"/>
          <w:numId w:val="24"/>
        </w:numPr>
        <w:spacing w:after="0" w:line="240" w:lineRule="auto"/>
        <w:ind w:left="1843" w:right="-1" w:hanging="425"/>
        <w:jc w:val="both"/>
      </w:pPr>
      <w:r w:rsidRPr="001C5BB4">
        <w:t xml:space="preserve">La Oficina de Trámite Documentario operará tras una ventana de separación que deberá ser desinfectada varias veces al día. El </w:t>
      </w:r>
      <w:r w:rsidR="008C16D8">
        <w:t>p</w:t>
      </w:r>
      <w:r w:rsidRPr="001C5BB4">
        <w:t xml:space="preserve">ersonal a cargo usará mascarilla, lentes, guantes </w:t>
      </w:r>
      <w:r w:rsidRPr="00E953B0">
        <w:t>y mandil</w:t>
      </w:r>
      <w:r w:rsidRPr="009228A9">
        <w:rPr>
          <w:color w:val="C00000"/>
        </w:rPr>
        <w:t xml:space="preserve"> </w:t>
      </w:r>
      <w:r w:rsidRPr="009228A9">
        <w:t>o mameluco</w:t>
      </w:r>
      <w:r w:rsidR="008C16D8">
        <w:t xml:space="preserve">, que proporcionará la Entidad. </w:t>
      </w:r>
      <w:r w:rsidRPr="001C5BB4">
        <w:t xml:space="preserve">Los documentos que </w:t>
      </w:r>
      <w:proofErr w:type="spellStart"/>
      <w:r>
        <w:t>r</w:t>
      </w:r>
      <w:r w:rsidRPr="001C5BB4">
        <w:t>ecepcionen</w:t>
      </w:r>
      <w:proofErr w:type="spellEnd"/>
      <w:r w:rsidRPr="001C5BB4">
        <w:t xml:space="preserve"> deberán ser rociados con una solución desinfectante o alcohol, cuidando que no deterioren las hojas y se procederá a digitalizar el contenido completo de los documentos para su derivación integral por el Sistema de Gestión Documentaria</w:t>
      </w:r>
      <w:r w:rsidR="008C16D8">
        <w:t xml:space="preserve"> - SISGEDO</w:t>
      </w:r>
      <w:r w:rsidRPr="001C5BB4">
        <w:t>. En caso de expedientes e informes con alto número de páginas, se deberá solicitar además su presentación en medio digital para proceder a la admisión de trámite.</w:t>
      </w:r>
    </w:p>
    <w:p w14:paraId="3A365A2A" w14:textId="65A7E6D6" w:rsidR="00622BB8" w:rsidRPr="001C5BB4" w:rsidRDefault="00622BB8" w:rsidP="00622BB8">
      <w:pPr>
        <w:pStyle w:val="Prrafodelista"/>
        <w:numPr>
          <w:ilvl w:val="0"/>
          <w:numId w:val="24"/>
        </w:numPr>
        <w:spacing w:after="0" w:line="240" w:lineRule="auto"/>
        <w:ind w:left="1843" w:right="-1" w:hanging="425"/>
        <w:jc w:val="both"/>
      </w:pPr>
      <w:r w:rsidRPr="001C5BB4">
        <w:t xml:space="preserve">Continuará funcionando la Mesa de Partes virtual del PEOT a cargo de Trámite Documentario, deberá </w:t>
      </w:r>
      <w:r>
        <w:t>recibir</w:t>
      </w:r>
      <w:r w:rsidRPr="001C5BB4">
        <w:t xml:space="preserve"> y derivar documentos a Gerencia General, a través del correo </w:t>
      </w:r>
      <w:hyperlink r:id="rId11" w:history="1">
        <w:r w:rsidRPr="001C5BB4">
          <w:rPr>
            <w:rStyle w:val="Hipervnculo"/>
          </w:rPr>
          <w:t>tramitepeot@gmail.com</w:t>
        </w:r>
      </w:hyperlink>
      <w:r w:rsidRPr="001C5BB4">
        <w:t>.</w:t>
      </w:r>
    </w:p>
    <w:p w14:paraId="3FCD77DB" w14:textId="7F2F5F69" w:rsidR="00622BB8" w:rsidRPr="001C5BB4" w:rsidRDefault="00622BB8" w:rsidP="00622BB8">
      <w:pPr>
        <w:pStyle w:val="Prrafodelista"/>
        <w:numPr>
          <w:ilvl w:val="0"/>
          <w:numId w:val="24"/>
        </w:numPr>
        <w:spacing w:after="0" w:line="240" w:lineRule="auto"/>
        <w:ind w:left="1843" w:right="-1" w:hanging="425"/>
        <w:jc w:val="both"/>
      </w:pPr>
      <w:r w:rsidRPr="001C5BB4">
        <w:lastRenderedPageBreak/>
        <w:t>Durante el Estado de Emergencia Sanitaria por COVID 19, quedan restringidas las visitas guiadas a la infraestructura</w:t>
      </w:r>
      <w:r>
        <w:t xml:space="preserve"> hidráulica y energética</w:t>
      </w:r>
      <w:r w:rsidRPr="001C5BB4">
        <w:t xml:space="preserve"> a cargo del PEOT.</w:t>
      </w:r>
    </w:p>
    <w:p w14:paraId="521221F2" w14:textId="2EE091C8" w:rsidR="00622BB8" w:rsidRPr="001C5BB4" w:rsidRDefault="00622BB8" w:rsidP="00622BB8">
      <w:pPr>
        <w:pStyle w:val="Prrafodelista"/>
        <w:numPr>
          <w:ilvl w:val="0"/>
          <w:numId w:val="24"/>
        </w:numPr>
        <w:spacing w:after="0" w:line="240" w:lineRule="auto"/>
        <w:ind w:left="1843" w:right="-1" w:hanging="425"/>
        <w:jc w:val="both"/>
      </w:pPr>
      <w:r w:rsidRPr="001C5BB4">
        <w:t xml:space="preserve">Ingresarán al centro de labores el público que porte mascarilla y </w:t>
      </w:r>
      <w:r w:rsidR="00941942">
        <w:t xml:space="preserve">no supere la temperatura de 38ªC, y que </w:t>
      </w:r>
      <w:r w:rsidRPr="001C5BB4">
        <w:t xml:space="preserve">deba presentar documentos en Trámite </w:t>
      </w:r>
      <w:r w:rsidR="00941942">
        <w:t>D</w:t>
      </w:r>
      <w:r w:rsidRPr="001C5BB4">
        <w:t xml:space="preserve">ocumentario, o quienes hayan concertado previamente su cita. Ingresarán solamente las personas autorizadas por Gerentes y </w:t>
      </w:r>
      <w:proofErr w:type="gramStart"/>
      <w:r w:rsidRPr="001C5BB4">
        <w:t>Jefes</w:t>
      </w:r>
      <w:proofErr w:type="gramEnd"/>
      <w:r w:rsidRPr="001C5BB4">
        <w:t>, por el cual Vigilancia implementará un registro con datos de visitantes (nombre, DNI, teléfono y área a la que se dirige). Ello, con el fin de evitar la concentración de personas en un solo ambiente</w:t>
      </w:r>
      <w:r w:rsidR="00941942">
        <w:t xml:space="preserve">, cumpliendo con el Aforo </w:t>
      </w:r>
      <w:r w:rsidRPr="001C5BB4">
        <w:t xml:space="preserve">y hacer alertar sospecha en caso de contagio por contacto. </w:t>
      </w:r>
    </w:p>
    <w:p w14:paraId="3789540E" w14:textId="1B1C4B83" w:rsidR="00622BB8" w:rsidRPr="001C5BB4" w:rsidRDefault="00622BB8" w:rsidP="00622BB8">
      <w:pPr>
        <w:pStyle w:val="Prrafodelista"/>
        <w:numPr>
          <w:ilvl w:val="0"/>
          <w:numId w:val="24"/>
        </w:numPr>
        <w:spacing w:after="9" w:line="240" w:lineRule="auto"/>
        <w:ind w:left="1843" w:hanging="425"/>
        <w:jc w:val="both"/>
      </w:pPr>
      <w:r w:rsidRPr="001C5BB4">
        <w:t>A fin de reducir el contacto directo de ciudadanos que requieran realizar consultas o comunicarse con el personal que se ubica dentro de las oficinas, el Vigilante lo podrá comunicar vía anexo telefónico.  Dicho equipo debe ser desinfectados antes y después de su uso, por lo cual se deberá facilitar los materiales de desinfección necesarios.</w:t>
      </w:r>
    </w:p>
    <w:p w14:paraId="4EB232AE" w14:textId="65791D47" w:rsidR="00622BB8" w:rsidRPr="001C5BB4" w:rsidRDefault="00622BB8" w:rsidP="00622BB8">
      <w:pPr>
        <w:pStyle w:val="Prrafodelista"/>
        <w:numPr>
          <w:ilvl w:val="0"/>
          <w:numId w:val="24"/>
        </w:numPr>
        <w:spacing w:after="9" w:line="240" w:lineRule="auto"/>
        <w:ind w:left="1843" w:hanging="425"/>
        <w:jc w:val="both"/>
      </w:pPr>
      <w:r w:rsidRPr="001C5BB4">
        <w:t xml:space="preserve">El ingreso a las instalaciones de la </w:t>
      </w:r>
      <w:r w:rsidR="00C11BA2">
        <w:t>E</w:t>
      </w:r>
      <w:r w:rsidRPr="001C5BB4">
        <w:t xml:space="preserve">ntidad, tanto para los servidores, servidoras, como visitantes autorizados, será con mascarilla obligatoria, además se deberá medir la temperatura haciendo uso de instrumentos de medición infrarrojos sin contacto (con el fin de detectar posibles casos sospechosos). </w:t>
      </w:r>
    </w:p>
    <w:p w14:paraId="6442D5C4" w14:textId="231B24AE" w:rsidR="00622BB8" w:rsidRPr="001C5BB4" w:rsidRDefault="00622BB8" w:rsidP="00622BB8">
      <w:pPr>
        <w:pStyle w:val="Prrafodelista"/>
        <w:numPr>
          <w:ilvl w:val="0"/>
          <w:numId w:val="24"/>
        </w:numPr>
        <w:spacing w:after="9" w:line="240" w:lineRule="auto"/>
        <w:ind w:left="1843" w:hanging="425"/>
        <w:jc w:val="both"/>
      </w:pPr>
      <w:r w:rsidRPr="001C5BB4">
        <w:t>Al ingresar a las sedes, deberán realizar la desinfección del calzado y la aplicación de alcohol</w:t>
      </w:r>
      <w:r>
        <w:t xml:space="preserve"> líquido</w:t>
      </w:r>
      <w:r w:rsidRPr="001C5BB4">
        <w:t xml:space="preserve"> </w:t>
      </w:r>
      <w:r>
        <w:t>o</w:t>
      </w:r>
      <w:r w:rsidRPr="001C5BB4">
        <w:t xml:space="preserve"> alcohol en gel.</w:t>
      </w:r>
    </w:p>
    <w:p w14:paraId="730FAFFE" w14:textId="77777777" w:rsidR="00622BB8" w:rsidRPr="001C5BB4" w:rsidRDefault="00622BB8" w:rsidP="00622BB8">
      <w:pPr>
        <w:pStyle w:val="Prrafodelista"/>
        <w:numPr>
          <w:ilvl w:val="0"/>
          <w:numId w:val="24"/>
        </w:numPr>
        <w:spacing w:after="9" w:line="240" w:lineRule="auto"/>
        <w:ind w:left="1843" w:hanging="425"/>
        <w:jc w:val="both"/>
      </w:pPr>
      <w:r w:rsidRPr="001C5BB4">
        <w:t xml:space="preserve">Establecer la posibilidad de alternancia de oficinas de atención a la ciudadanía a nivel nacional en el supuesto que alguna de ellas tuviese que ser temporalmente suspendida por sospecha o presencia del COVID-19. </w:t>
      </w:r>
    </w:p>
    <w:p w14:paraId="3ACE4E45" w14:textId="59E52808" w:rsidR="008E79A6" w:rsidRPr="005B2585" w:rsidRDefault="008E79A6" w:rsidP="005B2585">
      <w:pPr>
        <w:pStyle w:val="Prrafodelista"/>
        <w:numPr>
          <w:ilvl w:val="2"/>
          <w:numId w:val="31"/>
        </w:numPr>
        <w:ind w:left="1418" w:hanging="709"/>
        <w:jc w:val="both"/>
      </w:pPr>
      <w:bookmarkStart w:id="19" w:name="_Hlk50380834"/>
      <w:r w:rsidRPr="005B2585">
        <w:t>PARA LA ASISTENCIA Y JORNADA LABORAL DE LOS SERVIDORES.</w:t>
      </w:r>
      <w:bookmarkEnd w:id="19"/>
    </w:p>
    <w:p w14:paraId="067F78D5" w14:textId="634B4371" w:rsidR="00AC624D" w:rsidRDefault="00E52A58" w:rsidP="008E79A6">
      <w:pPr>
        <w:pStyle w:val="Prrafodelista"/>
        <w:numPr>
          <w:ilvl w:val="0"/>
          <w:numId w:val="25"/>
        </w:numPr>
        <w:spacing w:after="9"/>
        <w:ind w:left="1843" w:hanging="425"/>
        <w:jc w:val="both"/>
      </w:pPr>
      <w:r>
        <w:t xml:space="preserve">Siendo el fin del Gobierno </w:t>
      </w:r>
      <w:r w:rsidR="001F7D35">
        <w:t>prevenir</w:t>
      </w:r>
      <w:r>
        <w:t xml:space="preserve"> la propagación del virus COVID 19 en el territorio nacional, </w:t>
      </w:r>
      <w:r w:rsidR="001F7D35">
        <w:t xml:space="preserve">ha privilegiado el trabajo remoto considerando el distanciamiento físico como medida necesaria para contrarrestar el avance del virus. </w:t>
      </w:r>
      <w:r w:rsidR="00657466">
        <w:t>Y e</w:t>
      </w:r>
      <w:r w:rsidR="001F7D35">
        <w:t xml:space="preserve">n ese mismo orden de ideas ha sugerido </w:t>
      </w:r>
      <w:r w:rsidR="00657466">
        <w:t>el establecimiento de horarios escalonados (diferentes horas de ingreso, alternancia de días), para la realización de las labores, y cuya aplicación dependerá de la naturaleza de la actividad, duración de la jornada de trabajo, espacio de labores y las características de la prestación del servicio</w:t>
      </w:r>
      <w:r w:rsidR="00AC624D">
        <w:t>.</w:t>
      </w:r>
    </w:p>
    <w:p w14:paraId="11B5FEA9" w14:textId="34F15FA7" w:rsidR="001F3398" w:rsidRDefault="001F7D35" w:rsidP="008E79A6">
      <w:pPr>
        <w:pStyle w:val="Prrafodelista"/>
        <w:numPr>
          <w:ilvl w:val="0"/>
          <w:numId w:val="25"/>
        </w:numPr>
        <w:spacing w:after="9"/>
        <w:ind w:left="1843" w:hanging="425"/>
        <w:jc w:val="both"/>
      </w:pPr>
      <w:r>
        <w:lastRenderedPageBreak/>
        <w:t>E</w:t>
      </w:r>
      <w:r w:rsidR="00E52A58">
        <w:t xml:space="preserve">n atención a la reanudación de las labores, </w:t>
      </w:r>
      <w:r w:rsidR="00AC624D">
        <w:t xml:space="preserve">el Gobierno </w:t>
      </w:r>
      <w:r w:rsidR="00E52A58">
        <w:t>ha solicitado la implementación del lavado de manos constante, el uso de la mascarilla y el distanciamiento social</w:t>
      </w:r>
      <w:r w:rsidR="001F3398">
        <w:t>, debiendo evitarse todo tipo de aglomeraciones.</w:t>
      </w:r>
    </w:p>
    <w:p w14:paraId="57C59071" w14:textId="44D2FD51" w:rsidR="00BB5C34" w:rsidRDefault="00BB5C34" w:rsidP="008E79A6">
      <w:pPr>
        <w:pStyle w:val="Prrafodelista"/>
        <w:numPr>
          <w:ilvl w:val="0"/>
          <w:numId w:val="25"/>
        </w:numPr>
        <w:spacing w:after="9"/>
        <w:ind w:left="1843" w:hanging="425"/>
        <w:jc w:val="both"/>
      </w:pPr>
      <w:r>
        <w:t>El Gobierno ha tomado en cuenta los tipos de trabajo a realizar en función a las actividades que desarrollan los colaboradores:</w:t>
      </w:r>
    </w:p>
    <w:p w14:paraId="06751932" w14:textId="693F7502" w:rsidR="00BB5C34" w:rsidRPr="001C5BB4" w:rsidRDefault="00BB5C34" w:rsidP="00C804F9">
      <w:pPr>
        <w:pStyle w:val="Prrafodelista"/>
        <w:numPr>
          <w:ilvl w:val="0"/>
          <w:numId w:val="25"/>
        </w:numPr>
        <w:spacing w:after="65"/>
        <w:jc w:val="both"/>
      </w:pPr>
      <w:r w:rsidRPr="008E79A6">
        <w:rPr>
          <w:rFonts w:eastAsia="Calibri"/>
          <w:b/>
        </w:rPr>
        <w:t>Trabajo presencial</w:t>
      </w:r>
      <w:r w:rsidRPr="001C5BB4">
        <w:t xml:space="preserve">, </w:t>
      </w:r>
      <w:r>
        <w:t xml:space="preserve">que </w:t>
      </w:r>
      <w:r w:rsidRPr="001C5BB4">
        <w:t xml:space="preserve">implica la asistencia física </w:t>
      </w:r>
      <w:r w:rsidR="00FE3563">
        <w:t xml:space="preserve">a su centro de labor </w:t>
      </w:r>
      <w:r w:rsidRPr="001C5BB4">
        <w:t>del servidor o servidora</w:t>
      </w:r>
      <w:r w:rsidR="00FE3563">
        <w:t xml:space="preserve">, siendo la </w:t>
      </w:r>
      <w:r w:rsidRPr="001C5BB4">
        <w:t>jornada de trabajo</w:t>
      </w:r>
      <w:r>
        <w:t xml:space="preserve"> de 8 am hasta la 1 pm</w:t>
      </w:r>
      <w:r w:rsidRPr="001C5BB4">
        <w:t>.</w:t>
      </w:r>
      <w:r w:rsidR="0023696A">
        <w:t>, y por la tarde 3 horas para completar las 8 horas establecidas por norma.</w:t>
      </w:r>
    </w:p>
    <w:p w14:paraId="1ABE33B3" w14:textId="051CA1BA" w:rsidR="00FE3563" w:rsidRDefault="00BB5C34" w:rsidP="00BB5C34">
      <w:pPr>
        <w:pStyle w:val="Prrafodelista"/>
        <w:numPr>
          <w:ilvl w:val="0"/>
          <w:numId w:val="25"/>
        </w:numPr>
        <w:spacing w:after="54"/>
        <w:jc w:val="both"/>
      </w:pPr>
      <w:r w:rsidRPr="008E79A6">
        <w:rPr>
          <w:rFonts w:eastAsia="Calibri"/>
          <w:b/>
        </w:rPr>
        <w:t>Trabajo remoto,</w:t>
      </w:r>
      <w:r w:rsidRPr="001C5BB4">
        <w:t xml:space="preserve"> </w:t>
      </w:r>
      <w:r w:rsidRPr="00805225">
        <w:rPr>
          <w:szCs w:val="24"/>
        </w:rPr>
        <w:t xml:space="preserve">es la prestación de servicios </w:t>
      </w:r>
      <w:r w:rsidR="00805225" w:rsidRPr="00805225">
        <w:rPr>
          <w:szCs w:val="24"/>
        </w:rPr>
        <w:t xml:space="preserve">subordinada </w:t>
      </w:r>
      <w:r w:rsidR="00805225" w:rsidRPr="00805225">
        <w:rPr>
          <w:color w:val="000000"/>
          <w:szCs w:val="24"/>
          <w:shd w:val="clear" w:color="auto" w:fill="FFFFFF"/>
        </w:rPr>
        <w:t>con la presencia física del trabajador en su domicilio o lugar de aislamiento domiciliario, utilizando cualquier medio o mecanismo que posibilite realizar las labores fuera del centro de trabajo, siempre que la naturaleza de las labores lo permita</w:t>
      </w:r>
      <w:r w:rsidR="00FE3563" w:rsidRPr="00805225">
        <w:rPr>
          <w:szCs w:val="24"/>
        </w:rPr>
        <w:t>, siendo la jornada de trabajo de 8 horas de acuerdo a la normativa vigente</w:t>
      </w:r>
      <w:r w:rsidR="00FE3563">
        <w:t>.</w:t>
      </w:r>
    </w:p>
    <w:p w14:paraId="5554406B" w14:textId="00320EA1" w:rsidR="00BB5C34" w:rsidRPr="001C5BB4" w:rsidRDefault="00805225" w:rsidP="00BB5C34">
      <w:pPr>
        <w:pStyle w:val="Prrafodelista"/>
        <w:numPr>
          <w:ilvl w:val="0"/>
          <w:numId w:val="25"/>
        </w:numPr>
        <w:spacing w:after="54"/>
        <w:jc w:val="both"/>
      </w:pPr>
      <w:r>
        <w:rPr>
          <w:rFonts w:eastAsia="Calibri"/>
          <w:b/>
        </w:rPr>
        <w:t>L</w:t>
      </w:r>
      <w:r w:rsidR="00FE3563">
        <w:rPr>
          <w:rFonts w:eastAsia="Calibri"/>
          <w:b/>
        </w:rPr>
        <w:t>icencia con goce de haber</w:t>
      </w:r>
      <w:r>
        <w:rPr>
          <w:rFonts w:eastAsia="Calibri"/>
          <w:b/>
        </w:rPr>
        <w:t xml:space="preserve"> sujeta a compensación</w:t>
      </w:r>
      <w:r w:rsidR="00FE3563">
        <w:rPr>
          <w:rFonts w:eastAsia="Calibri"/>
          <w:b/>
        </w:rPr>
        <w:t>,</w:t>
      </w:r>
      <w:r w:rsidR="00FE3563">
        <w:t xml:space="preserve"> para aquellos trabajadores </w:t>
      </w:r>
      <w:r w:rsidR="00C804F9">
        <w:t>que no pueden realizar trabajo remoto, y por tanto deberían hacerlo presencial, pero por encontrarse como parte del grupo de riesgo, quedan en recuperar las horas de labor posterior al Estado de Emergencia.</w:t>
      </w:r>
    </w:p>
    <w:p w14:paraId="1C383DFD" w14:textId="7C00C582" w:rsidR="00BB5C34" w:rsidRPr="001C5BB4" w:rsidRDefault="00BB5C34" w:rsidP="00BB5C34">
      <w:pPr>
        <w:pStyle w:val="Prrafodelista"/>
        <w:numPr>
          <w:ilvl w:val="0"/>
          <w:numId w:val="25"/>
        </w:numPr>
        <w:spacing w:after="9"/>
        <w:jc w:val="both"/>
      </w:pPr>
      <w:r w:rsidRPr="008E79A6">
        <w:rPr>
          <w:rFonts w:eastAsia="Calibri"/>
          <w:b/>
        </w:rPr>
        <w:t>Trabajo en modalidades mixtas</w:t>
      </w:r>
      <w:r w:rsidRPr="001C5BB4">
        <w:t xml:space="preserve">, implica la combinación de trabajo presencial, el trabajo remoto, y/o licencia con goce de haber compensable, alternando las modalidades en atención a las necesidades de la </w:t>
      </w:r>
      <w:r w:rsidR="0045115B">
        <w:t>E</w:t>
      </w:r>
      <w:r w:rsidRPr="001C5BB4">
        <w:t xml:space="preserve">ntidad. </w:t>
      </w:r>
    </w:p>
    <w:p w14:paraId="1A440DA3" w14:textId="1CD48140" w:rsidR="008E79A6" w:rsidRDefault="008E79A6" w:rsidP="008E79A6">
      <w:pPr>
        <w:pStyle w:val="Prrafodelista"/>
        <w:numPr>
          <w:ilvl w:val="0"/>
          <w:numId w:val="25"/>
        </w:numPr>
        <w:spacing w:after="9"/>
        <w:ind w:left="1843" w:hanging="425"/>
        <w:jc w:val="both"/>
      </w:pPr>
      <w:r w:rsidRPr="001C5BB4">
        <w:t xml:space="preserve">Los Gerentes de </w:t>
      </w:r>
      <w:r w:rsidR="00F201A2">
        <w:t>L</w:t>
      </w:r>
      <w:r w:rsidRPr="001C5BB4">
        <w:t xml:space="preserve">ínea, Jefes de Oficina y </w:t>
      </w:r>
      <w:r w:rsidR="00F201A2">
        <w:t xml:space="preserve">de </w:t>
      </w:r>
      <w:r w:rsidRPr="001C5BB4">
        <w:t xml:space="preserve">Unidades, determinan las modalidades de trabajo aplicables a las funciones y actividades de la </w:t>
      </w:r>
      <w:r w:rsidR="0045115B">
        <w:t>E</w:t>
      </w:r>
      <w:r w:rsidRPr="001C5BB4">
        <w:t>ntidad, de acuerdo con la priorización que realicen</w:t>
      </w:r>
      <w:r w:rsidR="0045115B">
        <w:t>.</w:t>
      </w:r>
    </w:p>
    <w:p w14:paraId="72878ACC" w14:textId="41607B45" w:rsidR="008E79A6" w:rsidRPr="001C5BB4" w:rsidRDefault="008E79A6" w:rsidP="008E79A6">
      <w:pPr>
        <w:pStyle w:val="Prrafodelista"/>
        <w:numPr>
          <w:ilvl w:val="0"/>
          <w:numId w:val="25"/>
        </w:numPr>
        <w:spacing w:after="9"/>
        <w:ind w:left="1843" w:hanging="425"/>
        <w:jc w:val="both"/>
      </w:pPr>
      <w:r w:rsidRPr="001C5BB4">
        <w:t xml:space="preserve">Considerando las modalidades de trabajo y las características del personal a cargo, los Gerentes y </w:t>
      </w:r>
      <w:r w:rsidR="00F201A2">
        <w:t xml:space="preserve">los </w:t>
      </w:r>
      <w:r w:rsidRPr="001C5BB4">
        <w:t xml:space="preserve">Jefes de </w:t>
      </w:r>
      <w:r w:rsidR="00F201A2">
        <w:t>O</w:t>
      </w:r>
      <w:r w:rsidRPr="001C5BB4">
        <w:t xml:space="preserve">ficinas y </w:t>
      </w:r>
      <w:r w:rsidR="00F201A2">
        <w:t>de U</w:t>
      </w:r>
      <w:r w:rsidRPr="001C5BB4">
        <w:t xml:space="preserve">nidades orgánicas, determinarán la asignación de funciones y actividades a los servidores, haciendo uso de las recomendaciones y medidas sanitarias que correspondan. Dicha asignación será comunicada a la Unidad de </w:t>
      </w:r>
      <w:r w:rsidR="00F201A2">
        <w:t>Personal</w:t>
      </w:r>
      <w:r w:rsidRPr="001C5BB4">
        <w:t xml:space="preserve">, así como a los servidores mediante comunicación virtual o medio físico, según corresponda.  </w:t>
      </w:r>
    </w:p>
    <w:p w14:paraId="6173BA70" w14:textId="197764BF" w:rsidR="008E79A6" w:rsidRPr="001C5BB4" w:rsidRDefault="008E79A6" w:rsidP="008E79A6">
      <w:pPr>
        <w:pStyle w:val="Prrafodelista"/>
        <w:numPr>
          <w:ilvl w:val="0"/>
          <w:numId w:val="25"/>
        </w:numPr>
        <w:spacing w:after="9"/>
        <w:ind w:left="1843" w:hanging="425"/>
        <w:jc w:val="both"/>
      </w:pPr>
      <w:r w:rsidRPr="001C5BB4">
        <w:lastRenderedPageBreak/>
        <w:t>De conformidad con lo dispuesto por el Decreto de Urgencia N° 026-2020, cuando la naturaleza de la labor del personal que pertenece al grupo de riesgo identificado por el Ministerio de Salud no sea compatible con el trabajo remoto y mientras dure la emergencia sanitaria por el COVID-19, el empleador debe otorgar una licencia con goce de haber sujeta a  compensación posterior, o considerar el goce de vacaciones pendientes y/o adelanto de las mismas, en tanto exista acuerdo de las partes (empleador y servidor), y sin perjuicio de cualquier otro derecho de carácter laboral que le asista al servidor, conforme a su propio régimen laboral.</w:t>
      </w:r>
    </w:p>
    <w:p w14:paraId="14EF12EB" w14:textId="41067549" w:rsidR="008E79A6" w:rsidRPr="001C5BB4" w:rsidRDefault="008E79A6" w:rsidP="008E79A6">
      <w:pPr>
        <w:pStyle w:val="Prrafodelista"/>
        <w:numPr>
          <w:ilvl w:val="0"/>
          <w:numId w:val="25"/>
        </w:numPr>
        <w:spacing w:after="9"/>
        <w:ind w:left="1843" w:hanging="425"/>
        <w:jc w:val="both"/>
      </w:pPr>
      <w:r w:rsidRPr="001C5BB4">
        <w:t xml:space="preserve">En el caso de los servidores que hayan permanecido bajo licencia con goce, desde la declaratoria de Estado de Emergencia Nacional, podrán hacer compensación una vez concluida la Declaratoria de Emergencia Sanitaria, de acuerdo con la normativa aplicable y conforme a las condiciones que la entidad establezca de común acuerdo. </w:t>
      </w:r>
    </w:p>
    <w:p w14:paraId="753F66C9" w14:textId="226D5EF7" w:rsidR="008E79A6" w:rsidRPr="001C5BB4" w:rsidRDefault="008E79A6" w:rsidP="008E79A6">
      <w:pPr>
        <w:pStyle w:val="Prrafodelista"/>
        <w:numPr>
          <w:ilvl w:val="0"/>
          <w:numId w:val="25"/>
        </w:numPr>
        <w:spacing w:after="9"/>
        <w:ind w:left="1843" w:hanging="425"/>
        <w:jc w:val="both"/>
      </w:pPr>
      <w:r w:rsidRPr="001C5BB4">
        <w:t xml:space="preserve">Las actividades laborales que, por su naturaleza, no puedan realizarse de forma remota, o la </w:t>
      </w:r>
      <w:r w:rsidR="000F62A2">
        <w:t>E</w:t>
      </w:r>
      <w:r w:rsidRPr="001C5BB4">
        <w:t xml:space="preserve">ntidad considera esenciales que se realicen de forma presencial, deben realizarse asegurando el distanciamiento social y demás recomendaciones sanitarias emitidas por el Ministerio de Salud, evitando que en dichas actividades participen servidores pertenecientes a los grupos de riesgo, de acuerdo con la normativa vigente.  </w:t>
      </w:r>
    </w:p>
    <w:p w14:paraId="05673532" w14:textId="77777777" w:rsidR="00BC4C1B" w:rsidRDefault="008E79A6" w:rsidP="008E79A6">
      <w:pPr>
        <w:pStyle w:val="Prrafodelista"/>
        <w:numPr>
          <w:ilvl w:val="0"/>
          <w:numId w:val="25"/>
        </w:numPr>
        <w:spacing w:after="9"/>
        <w:ind w:left="1843" w:hanging="425"/>
        <w:jc w:val="both"/>
      </w:pPr>
      <w:r w:rsidRPr="00994DBB">
        <w:t xml:space="preserve">La Administración y la Unidad de </w:t>
      </w:r>
      <w:r w:rsidR="00BC4C1B">
        <w:t>Personal</w:t>
      </w:r>
      <w:r w:rsidRPr="00994DBB">
        <w:t xml:space="preserve"> </w:t>
      </w:r>
      <w:r w:rsidR="00BC4C1B">
        <w:t>e</w:t>
      </w:r>
      <w:r w:rsidRPr="00994DBB">
        <w:t>valuar</w:t>
      </w:r>
      <w:r>
        <w:t xml:space="preserve">an la posibilidad de </w:t>
      </w:r>
      <w:r w:rsidRPr="00994DBB">
        <w:t xml:space="preserve"> establecer horarios de labores flexibles, escalonados y diferenciados, a fin de evitar que el íntegro del personal de la entidad asista a laborar simultáneamente</w:t>
      </w:r>
      <w:r>
        <w:t xml:space="preserve">, </w:t>
      </w:r>
      <w:r w:rsidRPr="00994DBB">
        <w:t>y se reduzca el uso del transporte público, sobre todo, en las horas de mayor demanda</w:t>
      </w:r>
      <w:r>
        <w:t>, por lo que la entidad evaluará la posibilidad de proporcionar medios de transporte  para el traslado de los/as servidores civiles al centro de labores y de vuelta hacia un punto cercano a sus domicilios así como para el apoyo para el desarrollo de sus funciones cuando estas requieran movilización por la ciudad, según lo establecido en el Decreto Legislativo N° 1505, articulo 2</w:t>
      </w:r>
      <w:r w:rsidRPr="00994DBB">
        <w:t>.</w:t>
      </w:r>
    </w:p>
    <w:p w14:paraId="47CB01CE" w14:textId="56717E78" w:rsidR="008E79A6" w:rsidRDefault="008E79A6" w:rsidP="008E79A6">
      <w:pPr>
        <w:pStyle w:val="Prrafodelista"/>
        <w:numPr>
          <w:ilvl w:val="0"/>
          <w:numId w:val="25"/>
        </w:numPr>
        <w:spacing w:after="9"/>
        <w:ind w:left="1843" w:hanging="425"/>
        <w:jc w:val="both"/>
      </w:pPr>
      <w:r w:rsidRPr="00622C83">
        <w:t xml:space="preserve">Sin perjuicio de lo señalado la Unidad de </w:t>
      </w:r>
      <w:r w:rsidR="000D71ED">
        <w:t>Personal</w:t>
      </w:r>
      <w:r w:rsidRPr="00622C83">
        <w:t xml:space="preserve">, previa sustentación </w:t>
      </w:r>
      <w:r w:rsidR="000D71ED">
        <w:t>y coordinación con</w:t>
      </w:r>
      <w:r w:rsidRPr="00622C83">
        <w:t xml:space="preserve"> las Gerencias </w:t>
      </w:r>
      <w:r w:rsidR="000D71ED">
        <w:t xml:space="preserve">de Línea </w:t>
      </w:r>
      <w:r w:rsidRPr="00622C83">
        <w:t xml:space="preserve">y Jefaturas de </w:t>
      </w:r>
      <w:r w:rsidRPr="00622C83">
        <w:lastRenderedPageBreak/>
        <w:t>Oficina</w:t>
      </w:r>
      <w:r w:rsidR="000D71ED">
        <w:t>s</w:t>
      </w:r>
      <w:r w:rsidRPr="00622C83">
        <w:t xml:space="preserve"> y </w:t>
      </w:r>
      <w:r w:rsidR="000D71ED">
        <w:t xml:space="preserve">de </w:t>
      </w:r>
      <w:r w:rsidRPr="00622C83">
        <w:t>Unidad</w:t>
      </w:r>
      <w:r w:rsidR="000D71ED">
        <w:t xml:space="preserve">es, </w:t>
      </w:r>
      <w:r w:rsidRPr="00622C83">
        <w:t>podrán proponer a la Gerencia General la prestación de labores en días discontinuos u otras modalidades aplicables a la naturaleza de las actividades que realicen los trabajadores de nuestra institución</w:t>
      </w:r>
      <w:r w:rsidR="00F26241">
        <w:t>.</w:t>
      </w:r>
    </w:p>
    <w:p w14:paraId="5B0DB5A8" w14:textId="5D114F21" w:rsidR="00B72A24" w:rsidRPr="00622C83" w:rsidRDefault="00E044A4" w:rsidP="008E79A6">
      <w:pPr>
        <w:pStyle w:val="Prrafodelista"/>
        <w:numPr>
          <w:ilvl w:val="0"/>
          <w:numId w:val="25"/>
        </w:numPr>
        <w:spacing w:after="9"/>
        <w:ind w:left="1843" w:hanging="425"/>
        <w:jc w:val="both"/>
      </w:pPr>
      <w:r>
        <w:t>Se debe cuidar no exceder a un aforo máximo del 50% de lo normal, control que debe ser llevado en el ingreso a los locales.</w:t>
      </w:r>
    </w:p>
    <w:p w14:paraId="3066962E" w14:textId="4057852B" w:rsidR="008E79A6" w:rsidRPr="001630FA" w:rsidRDefault="008E79A6" w:rsidP="001630FA">
      <w:pPr>
        <w:pStyle w:val="Prrafodelista"/>
        <w:numPr>
          <w:ilvl w:val="2"/>
          <w:numId w:val="31"/>
        </w:numPr>
        <w:ind w:left="1418" w:hanging="709"/>
        <w:jc w:val="both"/>
      </w:pPr>
      <w:r w:rsidRPr="001630FA">
        <w:t>RESPECTO AL TRABAJO REMOTO.</w:t>
      </w:r>
    </w:p>
    <w:p w14:paraId="188E6931" w14:textId="1C9FE412" w:rsidR="008E79A6" w:rsidRPr="001C5BB4" w:rsidRDefault="008E79A6" w:rsidP="0052021E">
      <w:pPr>
        <w:pStyle w:val="Prrafodelista"/>
        <w:numPr>
          <w:ilvl w:val="0"/>
          <w:numId w:val="25"/>
        </w:numPr>
        <w:spacing w:after="5"/>
        <w:ind w:left="1843" w:right="-1" w:hanging="425"/>
        <w:jc w:val="both"/>
      </w:pPr>
      <w:r w:rsidRPr="001C5BB4">
        <w:t>El trabajo remoto no resulta aplicable al personal confirmado con el COVID-19, ni a quienes se encuentran con descanso médico, en cuyo caso se suspende su obligación de prestar servicios sin afectar el pago de sus remuneraciones</w:t>
      </w:r>
      <w:r w:rsidRPr="008E79A6">
        <w:rPr>
          <w:rFonts w:eastAsia="Calibri"/>
        </w:rPr>
        <w:t>.</w:t>
      </w:r>
      <w:r w:rsidRPr="001C5BB4">
        <w:t xml:space="preserve"> </w:t>
      </w:r>
    </w:p>
    <w:p w14:paraId="2C377266" w14:textId="55FDF738" w:rsidR="008E79A6" w:rsidRPr="001C5BB4" w:rsidRDefault="008E79A6" w:rsidP="0052021E">
      <w:pPr>
        <w:pStyle w:val="Prrafodelista"/>
        <w:numPr>
          <w:ilvl w:val="0"/>
          <w:numId w:val="25"/>
        </w:numPr>
        <w:spacing w:after="5"/>
        <w:ind w:left="1843" w:right="-1" w:hanging="425"/>
        <w:jc w:val="both"/>
      </w:pPr>
      <w:r w:rsidRPr="001C5BB4">
        <w:t xml:space="preserve">Los </w:t>
      </w:r>
      <w:r w:rsidR="004E3826">
        <w:t>j</w:t>
      </w:r>
      <w:r w:rsidRPr="001C5BB4">
        <w:t xml:space="preserve">efes inmediatos deberán identificar y comunicar a la Unidad de </w:t>
      </w:r>
      <w:r w:rsidR="004E3826">
        <w:t>Personal</w:t>
      </w:r>
      <w:r w:rsidRPr="001C5BB4">
        <w:t>, el listado del personal que, siempre que lo permita la naturaleza de sus funciones, seguirá realizando trabajo remoto una vez que se levante la cuarentena.</w:t>
      </w:r>
    </w:p>
    <w:p w14:paraId="549950B6" w14:textId="49E27B5D" w:rsidR="008E79A6" w:rsidRPr="001C5BB4" w:rsidRDefault="008E79A6" w:rsidP="0052021E">
      <w:pPr>
        <w:pStyle w:val="Prrafodelista"/>
        <w:numPr>
          <w:ilvl w:val="0"/>
          <w:numId w:val="25"/>
        </w:numPr>
        <w:spacing w:after="5"/>
        <w:ind w:left="1843" w:right="-1" w:hanging="425"/>
        <w:jc w:val="both"/>
      </w:pPr>
      <w:r w:rsidRPr="001C5BB4">
        <w:t xml:space="preserve">Se priorizarán la realización de reuniones virtuales, a fin de evitar </w:t>
      </w:r>
      <w:r>
        <w:t>las posibilidades de</w:t>
      </w:r>
      <w:r w:rsidRPr="001C5BB4">
        <w:t xml:space="preserve"> contagio del COVID 19. </w:t>
      </w:r>
    </w:p>
    <w:p w14:paraId="007048E7" w14:textId="7E12D843" w:rsidR="008E79A6" w:rsidRDefault="008E79A6" w:rsidP="0052021E">
      <w:pPr>
        <w:pStyle w:val="Prrafodelista"/>
        <w:numPr>
          <w:ilvl w:val="0"/>
          <w:numId w:val="25"/>
        </w:numPr>
        <w:spacing w:after="5"/>
        <w:ind w:left="1843" w:right="-1" w:hanging="425"/>
        <w:jc w:val="both"/>
      </w:pPr>
      <w:r w:rsidRPr="001C5BB4">
        <w:t>La comunicación al personal para trabajo remoto será mediante soportes digitales: correo electrónico, SISGEDO</w:t>
      </w:r>
      <w:r>
        <w:t xml:space="preserve"> V-3</w:t>
      </w:r>
      <w:r w:rsidRPr="001C5BB4">
        <w:t>, teléfono, mensajería instantánea, videoconferencias u otros análogos que permitan dejar constancia de la comunicación individual.</w:t>
      </w:r>
    </w:p>
    <w:p w14:paraId="764CAD3E" w14:textId="2168FFF0" w:rsidR="008E79A6" w:rsidRDefault="008E79A6" w:rsidP="0052021E">
      <w:pPr>
        <w:pStyle w:val="Prrafodelista"/>
        <w:numPr>
          <w:ilvl w:val="0"/>
          <w:numId w:val="25"/>
        </w:numPr>
        <w:spacing w:after="5"/>
        <w:ind w:left="1843" w:right="-1" w:hanging="425"/>
        <w:jc w:val="both"/>
      </w:pPr>
      <w:r w:rsidRPr="001C5BB4">
        <w:t xml:space="preserve">La oficina de Cómputo prestará apoyo tecnológico al personal que realizará trabajo remoto, para el acceso a sistemas, plataformas, o aplicativos informáticos necesarios para el desarrollo de sus funciones cuando corresponda, otorgando las instrucciones necesarias para su adecuada utilización, así como las reglas de confidencialidad y protección de datos que resulten aplicables. </w:t>
      </w:r>
    </w:p>
    <w:p w14:paraId="5B43354D" w14:textId="137E19DC" w:rsidR="008E79A6" w:rsidRDefault="008E79A6" w:rsidP="0052021E">
      <w:pPr>
        <w:pStyle w:val="Prrafodelista"/>
        <w:numPr>
          <w:ilvl w:val="0"/>
          <w:numId w:val="25"/>
        </w:numPr>
        <w:spacing w:after="5"/>
        <w:ind w:left="1843" w:right="-1" w:hanging="425"/>
        <w:jc w:val="both"/>
      </w:pPr>
      <w:r w:rsidRPr="001C5BB4">
        <w:t xml:space="preserve">El personal en trabajo remoto debe estar disponible durante la jornada de trabajo para las coordinaciones de carácter laboral que resulten necesarias. </w:t>
      </w:r>
    </w:p>
    <w:p w14:paraId="65687129" w14:textId="0DF9EDC3" w:rsidR="008E79A6" w:rsidRDefault="008E79A6" w:rsidP="0052021E">
      <w:pPr>
        <w:pStyle w:val="Prrafodelista"/>
        <w:numPr>
          <w:ilvl w:val="0"/>
          <w:numId w:val="25"/>
        </w:numPr>
        <w:spacing w:after="5"/>
        <w:ind w:left="1843" w:right="-1" w:hanging="425"/>
        <w:jc w:val="both"/>
      </w:pPr>
      <w:r w:rsidRPr="001C5BB4">
        <w:t xml:space="preserve">El personal en trabajo remoto que cuente con descanso médico debe informar a la Unidad de </w:t>
      </w:r>
      <w:r w:rsidR="00850FD2">
        <w:t>Personal</w:t>
      </w:r>
      <w:r w:rsidRPr="001C5BB4">
        <w:t xml:space="preserve">, a través llamada telefónica o mediante correo electrónico. Concluido el descanso médico, el personal en trabajo remoto comunicará el término del mismo a fin de recibir las indicaciones necesarias para el desarrollo del trabajo remoto, siempre que éste mantenga su vigencia. </w:t>
      </w:r>
    </w:p>
    <w:p w14:paraId="64372260" w14:textId="3C60B765" w:rsidR="008E79A6" w:rsidRPr="001C5BB4" w:rsidRDefault="008E79A6" w:rsidP="0052021E">
      <w:pPr>
        <w:pStyle w:val="Prrafodelista"/>
        <w:numPr>
          <w:ilvl w:val="0"/>
          <w:numId w:val="25"/>
        </w:numPr>
        <w:spacing w:after="5"/>
        <w:ind w:left="1843" w:right="-1" w:hanging="425"/>
        <w:jc w:val="both"/>
      </w:pPr>
      <w:r w:rsidRPr="001C5BB4">
        <w:lastRenderedPageBreak/>
        <w:t xml:space="preserve">El personal para trabajo remoto solo puede ser a plazo indeterminado, determinado (suplencia) y CAS, de acuerdo a la naturaleza de sus funciones y necesidad del servicio. </w:t>
      </w:r>
    </w:p>
    <w:p w14:paraId="27E18122" w14:textId="61F68DAC" w:rsidR="00622BB8" w:rsidRDefault="008E79A6" w:rsidP="0052021E">
      <w:pPr>
        <w:pStyle w:val="Prrafodelista"/>
        <w:numPr>
          <w:ilvl w:val="0"/>
          <w:numId w:val="25"/>
        </w:numPr>
        <w:spacing w:after="50"/>
        <w:ind w:left="1843" w:right="-1" w:hanging="425"/>
        <w:jc w:val="both"/>
      </w:pPr>
      <w:r w:rsidRPr="001C5BB4">
        <w:t>Es responsabilidad del jefe de cada área, la asignación de labores al personal en trabajo remoto, así como la implementación de los mecanismos de supervisión y reporte de las labores realizadas durante la jornada laboral, de ser el caso mediante mecanismos virtuales. En función a la matriz de actividades de cada Trabajador, deb</w:t>
      </w:r>
      <w:r>
        <w:t xml:space="preserve">erá remitir quincenalmente, </w:t>
      </w:r>
      <w:r w:rsidRPr="001C5BB4">
        <w:t xml:space="preserve">su matriz detallada de actividades remotas realizadas. </w:t>
      </w:r>
    </w:p>
    <w:p w14:paraId="4E30A5F3" w14:textId="6AEB5A11" w:rsidR="008E79A6" w:rsidRPr="003775D6" w:rsidRDefault="008E79A6" w:rsidP="003775D6">
      <w:pPr>
        <w:pStyle w:val="Prrafodelista"/>
        <w:numPr>
          <w:ilvl w:val="2"/>
          <w:numId w:val="31"/>
        </w:numPr>
        <w:ind w:left="1418" w:hanging="709"/>
        <w:jc w:val="both"/>
      </w:pPr>
      <w:bookmarkStart w:id="20" w:name="_Hlk50394832"/>
      <w:r w:rsidRPr="003775D6">
        <w:t>PARA EL DESARROLLO DE ACTIVIDADES Y PROCEDIMIENTOS INTERNOS</w:t>
      </w:r>
      <w:bookmarkEnd w:id="20"/>
      <w:r w:rsidRPr="003775D6">
        <w:t>.</w:t>
      </w:r>
    </w:p>
    <w:p w14:paraId="0100F4D8" w14:textId="29DF3641" w:rsidR="008E79A6" w:rsidRPr="001C5BB4" w:rsidRDefault="008E79A6" w:rsidP="00D65457">
      <w:pPr>
        <w:pStyle w:val="Prrafodelista"/>
        <w:numPr>
          <w:ilvl w:val="0"/>
          <w:numId w:val="27"/>
        </w:numPr>
        <w:spacing w:after="9"/>
        <w:ind w:left="1843" w:hanging="425"/>
        <w:jc w:val="both"/>
      </w:pPr>
      <w:r w:rsidRPr="001C5BB4">
        <w:t xml:space="preserve">Se </w:t>
      </w:r>
      <w:r w:rsidR="003775D6">
        <w:t>continua</w:t>
      </w:r>
      <w:r w:rsidRPr="001C5BB4">
        <w:t xml:space="preserve">rá </w:t>
      </w:r>
      <w:r w:rsidR="003775D6">
        <w:t xml:space="preserve">con </w:t>
      </w:r>
      <w:r w:rsidRPr="001C5BB4">
        <w:t xml:space="preserve">la atención del área de Trámite Documentario para la recepción de documentos y se mantendrá operativa la Mesa de Partes Virtual debiendo optimizar su funcionamiento, a fin de asegurar que las entidades continúen funcionando de manera interconectada y se mantenga una correcta administración de la gestión documental virtual. </w:t>
      </w:r>
    </w:p>
    <w:p w14:paraId="1CBDA337" w14:textId="77777777" w:rsidR="008E79A6" w:rsidRPr="001C5BB4" w:rsidRDefault="008E79A6" w:rsidP="0052021E">
      <w:pPr>
        <w:pStyle w:val="Prrafodelista"/>
        <w:numPr>
          <w:ilvl w:val="0"/>
          <w:numId w:val="27"/>
        </w:numPr>
        <w:ind w:left="1843" w:right="-1" w:hanging="425"/>
        <w:jc w:val="both"/>
      </w:pPr>
      <w:r w:rsidRPr="001C5BB4">
        <w:t>Se digitalizará el contenido completo de los documentos para su derivación por el Sistema de Gestión Documentaria.  En caso de expedientes e informes con alto número de páginas, se solicitará además de su presentación impresa, la presentación digital para proceder a la admisión de trámite.</w:t>
      </w:r>
    </w:p>
    <w:p w14:paraId="33AFC2C9" w14:textId="678D2840" w:rsidR="008E79A6" w:rsidRPr="001C5BB4" w:rsidRDefault="008E79A6" w:rsidP="00D65457">
      <w:pPr>
        <w:pStyle w:val="Prrafodelista"/>
        <w:numPr>
          <w:ilvl w:val="0"/>
          <w:numId w:val="27"/>
        </w:numPr>
        <w:spacing w:after="9"/>
        <w:ind w:left="1843" w:hanging="425"/>
        <w:jc w:val="both"/>
      </w:pPr>
      <w:r w:rsidRPr="001C5BB4">
        <w:t xml:space="preserve">Digitalización de trámites internos de la entidad, con el fin de que se realicen a través del Sistema de Gestión Documentaria SISGEDO, minimizando la documentación física que entregar, con el objeto de reducir el traslado de los servidores dentro de las instalaciones. </w:t>
      </w:r>
    </w:p>
    <w:p w14:paraId="6D7A6E9F" w14:textId="1AF205A9" w:rsidR="008E79A6" w:rsidRPr="001C5BB4" w:rsidRDefault="008E79A6" w:rsidP="00D65457">
      <w:pPr>
        <w:pStyle w:val="Prrafodelista"/>
        <w:numPr>
          <w:ilvl w:val="0"/>
          <w:numId w:val="27"/>
        </w:numPr>
        <w:spacing w:after="5"/>
        <w:ind w:left="1843" w:right="5" w:hanging="425"/>
        <w:jc w:val="both"/>
      </w:pPr>
      <w:r w:rsidRPr="001C5BB4">
        <w:t xml:space="preserve">Todo documento que circule entre las oficinas administrativas como órdenes de compra, de servicio, planillas, recibos de ingresos u otros, deberán estar dentro de folders de preferencia plastificados, los cuales deberán desinfectarse con alcohol. Además, no se deberá de compartir útiles de escritorio. </w:t>
      </w:r>
    </w:p>
    <w:p w14:paraId="5604BF77" w14:textId="72802F9C" w:rsidR="008E79A6" w:rsidRPr="001C5BB4" w:rsidRDefault="008E79A6" w:rsidP="00D65457">
      <w:pPr>
        <w:pStyle w:val="Prrafodelista"/>
        <w:numPr>
          <w:ilvl w:val="0"/>
          <w:numId w:val="27"/>
        </w:numPr>
        <w:spacing w:after="9"/>
        <w:ind w:left="1843" w:hanging="425"/>
        <w:jc w:val="both"/>
      </w:pPr>
      <w:r w:rsidRPr="001C5BB4">
        <w:t xml:space="preserve">El Gerente General, Gerentes de </w:t>
      </w:r>
      <w:r w:rsidR="003775D6">
        <w:t>L</w:t>
      </w:r>
      <w:r w:rsidRPr="001C5BB4">
        <w:t xml:space="preserve">ínea y Jefes de Oficina priorizarán y autorizarán las salidas estrictamente necesarias de comisiones de servicio o salidas al campo, debiendo portar </w:t>
      </w:r>
      <w:r w:rsidR="003775D6">
        <w:t xml:space="preserve">los comisionados </w:t>
      </w:r>
      <w:r w:rsidRPr="001C5BB4">
        <w:t>obligatoriamente los EPP.</w:t>
      </w:r>
    </w:p>
    <w:p w14:paraId="0E4DF554" w14:textId="06604EE7" w:rsidR="008E79A6" w:rsidRPr="001C5BB4" w:rsidRDefault="008E79A6" w:rsidP="00D65457">
      <w:pPr>
        <w:pStyle w:val="Prrafodelista"/>
        <w:numPr>
          <w:ilvl w:val="0"/>
          <w:numId w:val="27"/>
        </w:numPr>
        <w:spacing w:after="9"/>
        <w:ind w:left="1843" w:hanging="425"/>
        <w:jc w:val="both"/>
      </w:pPr>
      <w:r w:rsidRPr="001C5BB4">
        <w:lastRenderedPageBreak/>
        <w:t xml:space="preserve">En caso de existir la necesidad de realizar reuniones de trabajo o coordinación con representantes de otras instituciones o sociedad civil, debe preferirse realizarlas de manera virtual mediante el uso de tecnologías de la información. </w:t>
      </w:r>
    </w:p>
    <w:p w14:paraId="47B66ACD" w14:textId="0D433941" w:rsidR="008E79A6" w:rsidRPr="001C5BB4" w:rsidRDefault="008E79A6" w:rsidP="00D65457">
      <w:pPr>
        <w:pStyle w:val="Prrafodelista"/>
        <w:numPr>
          <w:ilvl w:val="0"/>
          <w:numId w:val="27"/>
        </w:numPr>
        <w:spacing w:after="9"/>
        <w:ind w:left="1843" w:hanging="425"/>
        <w:jc w:val="both"/>
      </w:pPr>
      <w:r w:rsidRPr="001C5BB4">
        <w:t xml:space="preserve">Las reuniones presenciales se realizarán de manera excepcional y solo cuando sea absolutamente necesario, considerando los lineamientos y recomendaciones del Ministerio de Salud sobre el distanciamiento social. Además, en caso de realizarse una reunión presencial, deberá llevarse un registro de las personas que asistieron. </w:t>
      </w:r>
    </w:p>
    <w:p w14:paraId="003F87D2" w14:textId="52FC004B" w:rsidR="008E79A6" w:rsidRPr="001C5BB4" w:rsidRDefault="008E79A6" w:rsidP="00D65457">
      <w:pPr>
        <w:pStyle w:val="Prrafodelista"/>
        <w:numPr>
          <w:ilvl w:val="0"/>
          <w:numId w:val="27"/>
        </w:numPr>
        <w:spacing w:after="9"/>
        <w:ind w:left="1843" w:hanging="425"/>
        <w:jc w:val="both"/>
      </w:pPr>
      <w:r w:rsidRPr="001C5BB4">
        <w:t>Reformular el Plan de Desarrollo de Capacidades y restringir la realización de cursos, seminarios, talleres u otros similares de forma presencial, prefiriendo el desarrollo de cursos virtuales, durante el período de Estado de Emergencia Sanitaria.</w:t>
      </w:r>
    </w:p>
    <w:p w14:paraId="5741101D" w14:textId="1DE47944" w:rsidR="008E79A6" w:rsidRPr="001C5BB4" w:rsidRDefault="008E79A6" w:rsidP="00D65457">
      <w:pPr>
        <w:pStyle w:val="Prrafodelista"/>
        <w:numPr>
          <w:ilvl w:val="0"/>
          <w:numId w:val="27"/>
        </w:numPr>
        <w:spacing w:after="9"/>
        <w:ind w:left="1843" w:hanging="425"/>
        <w:jc w:val="both"/>
      </w:pPr>
      <w:r w:rsidRPr="001C5BB4">
        <w:t xml:space="preserve">Implementar el tópico de la entidad para el Personal de Salud a cargo de la Oficina de Seguridad y Prevención de Riesgos. </w:t>
      </w:r>
      <w:proofErr w:type="gramStart"/>
      <w:r w:rsidR="003775D6">
        <w:t>Asimismo</w:t>
      </w:r>
      <w:proofErr w:type="gramEnd"/>
      <w:r w:rsidR="003775D6">
        <w:t xml:space="preserve"> dotar a todas las áreas de los botiquines de primeros auxilios.</w:t>
      </w:r>
    </w:p>
    <w:p w14:paraId="7880D07C" w14:textId="67F3C6CF" w:rsidR="008E79A6" w:rsidRPr="001C5BB4" w:rsidRDefault="008E79A6" w:rsidP="00D65457">
      <w:pPr>
        <w:pStyle w:val="Prrafodelista"/>
        <w:numPr>
          <w:ilvl w:val="0"/>
          <w:numId w:val="27"/>
        </w:numPr>
        <w:spacing w:after="9"/>
        <w:ind w:left="1843" w:hanging="425"/>
        <w:jc w:val="both"/>
      </w:pPr>
      <w:r w:rsidRPr="001C5BB4">
        <w:t>Durante el periodo que duren las medidas extraordinarias para la respuesta al COVID</w:t>
      </w:r>
      <w:r>
        <w:t>-</w:t>
      </w:r>
      <w:r w:rsidRPr="001C5BB4">
        <w:t xml:space="preserve">19 se pondrán disponer condiciones de trabajo para los servidores, a fin de evitar contagios tales como aspectos relativos a la movilidad de los servidores a su lugar de trabajo. </w:t>
      </w:r>
    </w:p>
    <w:p w14:paraId="0A167462" w14:textId="6BE857B4" w:rsidR="008E79A6" w:rsidRPr="001C5BB4" w:rsidRDefault="008E79A6" w:rsidP="00D65457">
      <w:pPr>
        <w:pStyle w:val="Prrafodelista"/>
        <w:numPr>
          <w:ilvl w:val="0"/>
          <w:numId w:val="27"/>
        </w:numPr>
        <w:spacing w:after="9"/>
        <w:ind w:left="1843" w:hanging="425"/>
        <w:jc w:val="both"/>
      </w:pPr>
      <w:r w:rsidRPr="001C5BB4">
        <w:t>La Unidad de Abastecimiento en coordinación con la Unidad de Patrimonio, deberán adoptar medidas sanitarias y de desinfección para la recepción de los bienes que le sean entregados a la entidad por sus proveedores, así como solicitar que los proveedores usen EPP para la prestación del servicio.</w:t>
      </w:r>
    </w:p>
    <w:p w14:paraId="1A7B8A4E" w14:textId="4AF177E5" w:rsidR="008E79A6" w:rsidRDefault="008E79A6" w:rsidP="0052021E">
      <w:pPr>
        <w:pStyle w:val="Prrafodelista"/>
        <w:numPr>
          <w:ilvl w:val="0"/>
          <w:numId w:val="27"/>
        </w:numPr>
        <w:spacing w:after="5"/>
        <w:ind w:left="1843" w:right="-1" w:hanging="425"/>
        <w:jc w:val="both"/>
      </w:pPr>
      <w:r w:rsidRPr="001C5BB4">
        <w:t>La Oficina de Administración verificará que las empresas que prestan servicios de limpieza y seguridad a la entidad, proporcionen al personal asignado los implementos y mecanismos de protección; así como la capacitación respecto a las medidas de prevención frente al coronavirus.</w:t>
      </w:r>
    </w:p>
    <w:p w14:paraId="525CF410" w14:textId="1B49E9FD" w:rsidR="00D65457" w:rsidRPr="00EF5B8C" w:rsidRDefault="00D65457" w:rsidP="00EF5B8C">
      <w:pPr>
        <w:pStyle w:val="Prrafodelista"/>
        <w:numPr>
          <w:ilvl w:val="2"/>
          <w:numId w:val="31"/>
        </w:numPr>
        <w:ind w:left="1418" w:hanging="709"/>
        <w:jc w:val="both"/>
      </w:pPr>
      <w:bookmarkStart w:id="21" w:name="_Hlk50399370"/>
      <w:r w:rsidRPr="00EF5B8C">
        <w:t>MEDIDAS DE COMUNICACIÓN E INFORMACIÓN</w:t>
      </w:r>
      <w:bookmarkEnd w:id="21"/>
      <w:r w:rsidRPr="00EF5B8C">
        <w:t>.</w:t>
      </w:r>
    </w:p>
    <w:p w14:paraId="27A07DD6" w14:textId="2F2FEF83" w:rsidR="00D65457" w:rsidRPr="00D65457" w:rsidRDefault="00D65457" w:rsidP="00D65457">
      <w:pPr>
        <w:pStyle w:val="Prrafodelista"/>
        <w:numPr>
          <w:ilvl w:val="0"/>
          <w:numId w:val="28"/>
        </w:numPr>
        <w:spacing w:after="209"/>
        <w:ind w:left="1843" w:right="-1" w:hanging="425"/>
        <w:jc w:val="both"/>
      </w:pPr>
      <w:r w:rsidRPr="001C5BB4">
        <w:t xml:space="preserve">La Oficina de Imagen Institucional utilizará los canales de información como: los periódicos murales, vitrinas informativas, correos, </w:t>
      </w:r>
      <w:proofErr w:type="spellStart"/>
      <w:r w:rsidRPr="001C5BB4">
        <w:t>Sisgedo</w:t>
      </w:r>
      <w:proofErr w:type="spellEnd"/>
      <w:r w:rsidRPr="001C5BB4">
        <w:t xml:space="preserve">, Facebook Olmos Tinajones, página web </w:t>
      </w:r>
      <w:hyperlink r:id="rId12" w:history="1">
        <w:r w:rsidRPr="001C5BB4">
          <w:rPr>
            <w:rStyle w:val="Hipervnculo"/>
          </w:rPr>
          <w:t>www.peot.gob.pe</w:t>
        </w:r>
      </w:hyperlink>
      <w:r w:rsidRPr="001C5BB4">
        <w:t xml:space="preserve">, grupos de difusión de </w:t>
      </w:r>
      <w:proofErr w:type="spellStart"/>
      <w:r w:rsidRPr="001C5BB4">
        <w:t>Whatsapp</w:t>
      </w:r>
      <w:proofErr w:type="spellEnd"/>
      <w:r w:rsidRPr="001C5BB4">
        <w:t xml:space="preserve"> y otros que resulten necesarios, para difundir las medidas de prevención y disposiciones adoptadas por el PEOT, </w:t>
      </w:r>
      <w:r w:rsidRPr="001C5BB4">
        <w:lastRenderedPageBreak/>
        <w:t xml:space="preserve">para mitigar la propagación del Coronavirus en la </w:t>
      </w:r>
      <w:r w:rsidR="00EF5B8C">
        <w:t>E</w:t>
      </w:r>
      <w:r w:rsidRPr="001C5BB4">
        <w:t xml:space="preserve">ntidad, conforme a las disposiciones que emita el Ministerio de Salud. </w:t>
      </w:r>
    </w:p>
    <w:p w14:paraId="7CD08147" w14:textId="168FC21A" w:rsidR="00D65457" w:rsidRPr="001C5BB4" w:rsidRDefault="00D65457" w:rsidP="00D65457">
      <w:pPr>
        <w:pStyle w:val="Prrafodelista"/>
        <w:numPr>
          <w:ilvl w:val="0"/>
          <w:numId w:val="28"/>
        </w:numPr>
        <w:spacing w:after="9"/>
        <w:ind w:left="1843" w:hanging="425"/>
        <w:jc w:val="both"/>
      </w:pPr>
      <w:r w:rsidRPr="001C5BB4">
        <w:t xml:space="preserve">Difundir entre el personal la “Guía para la prevención del Coronavirus en el ámbito laboral”, aprobada por Resolución Ministerial N° 055-2020-TR, y los “Lineamientos para la vigilancia de la salud de los trabajadores con riesgo de exposición a COVID19” aprobados por Resolución Ministerial N° 239-2020-MINSA, así como el canal de contacto con el médico ocupacional de la entidad y/o facilitar al personal el acceso a los servicios de salud, si presentan síntomas sospechosos de COVID-19. </w:t>
      </w:r>
    </w:p>
    <w:p w14:paraId="2357E387" w14:textId="16EE8F50" w:rsidR="00D65457" w:rsidRPr="001C5BB4" w:rsidRDefault="00D65457" w:rsidP="00D65457">
      <w:pPr>
        <w:pStyle w:val="Prrafodelista"/>
        <w:numPr>
          <w:ilvl w:val="0"/>
          <w:numId w:val="28"/>
        </w:numPr>
        <w:spacing w:after="5"/>
        <w:ind w:left="1843" w:hanging="425"/>
        <w:jc w:val="both"/>
      </w:pPr>
      <w:r w:rsidRPr="001C5BB4">
        <w:t>La Oficina Imagen Institucional difundirá mensajes sustentados en la información oficial y prácticas saludables que difunda el Ministerio de Salud mediante: videos informativos y otros que estime pertinente.</w:t>
      </w:r>
    </w:p>
    <w:p w14:paraId="59179015" w14:textId="75FA3339" w:rsidR="00D65457" w:rsidRPr="001C5BB4" w:rsidRDefault="00D65457" w:rsidP="00D65457">
      <w:pPr>
        <w:pStyle w:val="Prrafodelista"/>
        <w:numPr>
          <w:ilvl w:val="0"/>
          <w:numId w:val="28"/>
        </w:numPr>
        <w:spacing w:after="9"/>
        <w:ind w:left="1843" w:hanging="425"/>
        <w:jc w:val="both"/>
      </w:pPr>
      <w:r w:rsidRPr="001C5BB4">
        <w:t xml:space="preserve">Por transparencia, difundir al </w:t>
      </w:r>
      <w:r w:rsidR="00EF5B8C">
        <w:t>p</w:t>
      </w:r>
      <w:r w:rsidRPr="001C5BB4">
        <w:t xml:space="preserve">ersonal las acciones que la </w:t>
      </w:r>
      <w:r w:rsidR="00EF5B8C">
        <w:t>E</w:t>
      </w:r>
      <w:r w:rsidRPr="001C5BB4">
        <w:t xml:space="preserve">ntidad ha adoptado en el marco de la emergencia sanitaria, las medidas y acciones a tomar para la atención y funcionamiento de la entidad durante y después de la emergencia sanitaria, con especial énfasis en la sensibilización de la prevención del contagio del COVID-19 en el centro de trabajo, siguiendo los lineamientos emitidos por el Ministerio de Salud.  </w:t>
      </w:r>
    </w:p>
    <w:p w14:paraId="19F7307E" w14:textId="351E5966" w:rsidR="00D65457" w:rsidRPr="001C5BB4" w:rsidRDefault="00D65457" w:rsidP="00D65457">
      <w:pPr>
        <w:pStyle w:val="Prrafodelista"/>
        <w:numPr>
          <w:ilvl w:val="0"/>
          <w:numId w:val="28"/>
        </w:numPr>
        <w:spacing w:after="9"/>
        <w:ind w:left="1843" w:hanging="425"/>
        <w:jc w:val="both"/>
      </w:pPr>
      <w:r w:rsidRPr="001C5BB4">
        <w:t xml:space="preserve">Difundir la Ley </w:t>
      </w:r>
      <w:proofErr w:type="spellStart"/>
      <w:r w:rsidRPr="001C5BB4">
        <w:t>Nº</w:t>
      </w:r>
      <w:proofErr w:type="spellEnd"/>
      <w:r w:rsidRPr="001C5BB4">
        <w:t xml:space="preserve"> 30936 para el uso de la bicicleta como medio de transporte sostenible, implementando los espacios adecuados para su estacionamiento, en reemplazo de los medios de transporte público. </w:t>
      </w:r>
    </w:p>
    <w:p w14:paraId="5685C1AE" w14:textId="509A36ED" w:rsidR="00D65457" w:rsidRPr="001C5BB4" w:rsidRDefault="00D65457" w:rsidP="00D65457">
      <w:pPr>
        <w:pStyle w:val="Prrafodelista"/>
        <w:numPr>
          <w:ilvl w:val="0"/>
          <w:numId w:val="28"/>
        </w:numPr>
        <w:spacing w:after="9"/>
        <w:ind w:left="1843" w:hanging="425"/>
        <w:jc w:val="both"/>
      </w:pPr>
      <w:r w:rsidRPr="001C5BB4">
        <w:t xml:space="preserve">Difundir entre el personal, las reglas sobre el uso de los equipos de protección personal (mascarillas, guantes, entre otros), que les serán otorgados sin costo por la entidad, así como medidas de higiene (lavado frecuente de manos, uso de alcohol, entre otros) y demás medidas necesarias para el ejercicio de las labores durante su estancia en la entidad, siguiendo los lineamientos emitidas por el Ministerio de Salud. </w:t>
      </w:r>
    </w:p>
    <w:p w14:paraId="6F6089AE" w14:textId="7F4A5E27" w:rsidR="00D65457" w:rsidRPr="001C5BB4" w:rsidRDefault="00D65457" w:rsidP="00D65457">
      <w:pPr>
        <w:pStyle w:val="Prrafodelista"/>
        <w:numPr>
          <w:ilvl w:val="0"/>
          <w:numId w:val="28"/>
        </w:numPr>
        <w:spacing w:after="9"/>
        <w:ind w:left="1843" w:hanging="425"/>
        <w:jc w:val="both"/>
      </w:pPr>
      <w:r w:rsidRPr="001C5BB4">
        <w:t>El Personal debe leer y mantenerse informado de las publicaciones, afiches y cualquier comunicación difundida por la entidad de acuerdo al Plan Comunicacional en Prevención al COVID 19 del PEOT.</w:t>
      </w:r>
    </w:p>
    <w:p w14:paraId="658EDDCE" w14:textId="404D2513" w:rsidR="00D65457" w:rsidRPr="001C5BB4" w:rsidRDefault="00D65457" w:rsidP="00D65457">
      <w:pPr>
        <w:pStyle w:val="Prrafodelista"/>
        <w:numPr>
          <w:ilvl w:val="0"/>
          <w:numId w:val="28"/>
        </w:numPr>
        <w:spacing w:after="209"/>
        <w:ind w:left="1843" w:right="-1" w:hanging="425"/>
        <w:jc w:val="both"/>
      </w:pPr>
      <w:r w:rsidRPr="001C5BB4">
        <w:lastRenderedPageBreak/>
        <w:t xml:space="preserve">La Unidad de </w:t>
      </w:r>
      <w:r w:rsidR="00EF5B8C">
        <w:t xml:space="preserve">Personal </w:t>
      </w:r>
      <w:r w:rsidRPr="001C5BB4">
        <w:t>y la Oficina de Seguridad y Prevención de Riesg</w:t>
      </w:r>
      <w:r>
        <w:t xml:space="preserve">os, promoverán la capacitación </w:t>
      </w:r>
      <w:proofErr w:type="spellStart"/>
      <w:r>
        <w:t>O</w:t>
      </w:r>
      <w:r w:rsidRPr="001C5BB4">
        <w:t>n</w:t>
      </w:r>
      <w:proofErr w:type="spellEnd"/>
      <w:r w:rsidRPr="001C5BB4">
        <w:t xml:space="preserve"> line, video conferencias o cualquier otro mecanismo tecnológico dirigido a todo el personal, respecto a las medidas de prevención frente al coronavirus.  </w:t>
      </w:r>
    </w:p>
    <w:p w14:paraId="34E022F2" w14:textId="61BC512C" w:rsidR="00D65457" w:rsidRPr="001C5BB4" w:rsidRDefault="00D65457" w:rsidP="00D65457">
      <w:pPr>
        <w:pStyle w:val="Prrafodelista"/>
        <w:numPr>
          <w:ilvl w:val="0"/>
          <w:numId w:val="28"/>
        </w:numPr>
        <w:spacing w:after="9"/>
        <w:ind w:left="1843" w:right="-1" w:hanging="425"/>
        <w:jc w:val="both"/>
      </w:pPr>
      <w:r w:rsidRPr="001C5BB4">
        <w:t>Implementación de señalética e instalación de afiches de prevención</w:t>
      </w:r>
      <w:r>
        <w:t>.</w:t>
      </w:r>
    </w:p>
    <w:p w14:paraId="1F2E3F59" w14:textId="77777777" w:rsidR="00E14049" w:rsidRDefault="00E14049" w:rsidP="00EF5B8C">
      <w:pPr>
        <w:pStyle w:val="Ttulo2"/>
        <w:numPr>
          <w:ilvl w:val="1"/>
          <w:numId w:val="31"/>
        </w:numPr>
        <w:ind w:left="709" w:hanging="436"/>
        <w:jc w:val="both"/>
      </w:pPr>
      <w:bookmarkStart w:id="22" w:name="_Toc42006851"/>
      <w:r>
        <w:t>MEDIDAS DE PROTECCIÓN PERSONAL</w:t>
      </w:r>
      <w:bookmarkEnd w:id="22"/>
    </w:p>
    <w:p w14:paraId="18931593" w14:textId="6B215CDD" w:rsidR="00E97752" w:rsidRDefault="00E97752" w:rsidP="00E97752">
      <w:pPr>
        <w:pStyle w:val="Prrafodelista"/>
        <w:spacing w:after="282"/>
        <w:ind w:right="-1"/>
        <w:jc w:val="both"/>
      </w:pPr>
      <w:r w:rsidRPr="001C5BB4">
        <w:t xml:space="preserve">El empleador asegura la disponibilidad de los equipos de protección personal e implementa las medidas para su uso correcto y obligatorio, en coordinación y según lo determine el profesional de salud </w:t>
      </w:r>
      <w:r w:rsidR="00174E37">
        <w:t>que apoya a la OSPR</w:t>
      </w:r>
      <w:r w:rsidRPr="001C5BB4">
        <w:t>, estableciendo como mínimo las medidas recomendadas por organismos nacionales e internacionales tomando en cuenta el riesgo de los puestos de trabajo para exposición ocupacional a COVID-19, en función al Anexo 3 del Documento Técnico “Lineamiento para la vigilancia, prevención y control de la salud de los trabajadores con riesgo de exposición a COVID 19 emitido por el MINSA.</w:t>
      </w:r>
    </w:p>
    <w:p w14:paraId="5DAF64DE" w14:textId="376885A1" w:rsidR="00E97752" w:rsidRPr="001C5BB4" w:rsidRDefault="00E97752" w:rsidP="00E97752">
      <w:pPr>
        <w:pStyle w:val="Prrafodelista"/>
        <w:ind w:right="-1"/>
        <w:jc w:val="both"/>
      </w:pPr>
      <w:r w:rsidRPr="001C5BB4">
        <w:t xml:space="preserve">La </w:t>
      </w:r>
      <w:r>
        <w:t>Oficina de Seguridad y Prevención de Riesgos</w:t>
      </w:r>
      <w:r w:rsidRPr="001C5BB4">
        <w:t xml:space="preserve"> </w:t>
      </w:r>
      <w:r w:rsidR="00174E37">
        <w:t xml:space="preserve">– OSPR </w:t>
      </w:r>
      <w:r w:rsidRPr="001C5BB4">
        <w:t xml:space="preserve">entregará a los </w:t>
      </w:r>
      <w:r w:rsidR="00174E37">
        <w:t>t</w:t>
      </w:r>
      <w:r w:rsidRPr="001C5BB4">
        <w:t xml:space="preserve">rabajadores un kit con EPP requerido para todo el </w:t>
      </w:r>
      <w:r w:rsidR="00174E37">
        <w:t>p</w:t>
      </w:r>
      <w:r w:rsidRPr="001C5BB4">
        <w:t xml:space="preserve">ersonal, por </w:t>
      </w:r>
      <w:r w:rsidR="00174E37">
        <w:t xml:space="preserve">esta pandemia, </w:t>
      </w:r>
      <w:r w:rsidRPr="00220D05">
        <w:rPr>
          <w:highlight w:val="yellow"/>
        </w:rPr>
        <w:t>por cada mes</w:t>
      </w:r>
      <w:r w:rsidRPr="001C5BB4">
        <w:t xml:space="preserve">, para su uso obligatorio durante la jornada laboral.  </w:t>
      </w:r>
    </w:p>
    <w:p w14:paraId="610133A2" w14:textId="7008B0FA" w:rsidR="00E14049" w:rsidRDefault="00E97752" w:rsidP="00E97752">
      <w:pPr>
        <w:pStyle w:val="Prrafodelista"/>
        <w:ind w:right="-1"/>
        <w:jc w:val="both"/>
      </w:pPr>
      <w:r w:rsidRPr="001C5BB4">
        <w:t>Se establecerán los puntos estratégicos para el acopio de equipos de protección personal usados, material descartable posiblemente contaminado (guantes, mascarillas u otros), para el manejo adecuado como material contaminado.</w:t>
      </w:r>
    </w:p>
    <w:p w14:paraId="0626C511" w14:textId="77777777" w:rsidR="00E14049" w:rsidRPr="00220D05" w:rsidRDefault="00E14049" w:rsidP="00220D05">
      <w:pPr>
        <w:pStyle w:val="Prrafodelista"/>
        <w:numPr>
          <w:ilvl w:val="2"/>
          <w:numId w:val="31"/>
        </w:numPr>
        <w:ind w:left="1418" w:hanging="709"/>
        <w:jc w:val="both"/>
      </w:pPr>
      <w:r w:rsidRPr="00220D05">
        <w:t xml:space="preserve">USO DE MASCARILLA FACIAL </w:t>
      </w:r>
    </w:p>
    <w:p w14:paraId="1862D048" w14:textId="0DAC1B45" w:rsidR="00E14049" w:rsidRDefault="00DB40AF" w:rsidP="00E14049">
      <w:pPr>
        <w:pStyle w:val="Prrafodelista"/>
        <w:numPr>
          <w:ilvl w:val="0"/>
          <w:numId w:val="15"/>
        </w:numPr>
        <w:ind w:left="1701" w:hanging="283"/>
        <w:jc w:val="both"/>
      </w:pPr>
      <w:r>
        <w:t>Se</w:t>
      </w:r>
      <w:r w:rsidR="00E14049" w:rsidRPr="008D7F53">
        <w:t xml:space="preserve"> brindará a cada trabajador la mascarilla facial, la cual es de uso OBLIGATORIO en la</w:t>
      </w:r>
      <w:r w:rsidR="00E14049">
        <w:t xml:space="preserve"> empresa</w:t>
      </w:r>
      <w:r w:rsidR="00E14049" w:rsidRPr="008D7F53">
        <w:t xml:space="preserve"> durante las horas de trabajo.</w:t>
      </w:r>
    </w:p>
    <w:p w14:paraId="21DD08FD" w14:textId="77777777" w:rsidR="00E14049" w:rsidRDefault="00E14049" w:rsidP="00E14049">
      <w:pPr>
        <w:pStyle w:val="Prrafodelista"/>
        <w:numPr>
          <w:ilvl w:val="0"/>
          <w:numId w:val="15"/>
        </w:numPr>
        <w:ind w:left="1701" w:hanging="283"/>
        <w:jc w:val="both"/>
      </w:pPr>
      <w:r w:rsidRPr="008D7F53">
        <w:t>Antes de colocarse la mascarilla el trabajado</w:t>
      </w:r>
      <w:r>
        <w:t>r</w:t>
      </w:r>
      <w:r w:rsidRPr="008D7F53">
        <w:t xml:space="preserve"> </w:t>
      </w:r>
      <w:r>
        <w:t>se</w:t>
      </w:r>
      <w:r w:rsidRPr="008D7F53">
        <w:t xml:space="preserve"> lavar</w:t>
      </w:r>
      <w:r>
        <w:t>á</w:t>
      </w:r>
      <w:r w:rsidRPr="008D7F53">
        <w:t xml:space="preserve"> las manos.</w:t>
      </w:r>
    </w:p>
    <w:p w14:paraId="37AE998B" w14:textId="77777777" w:rsidR="00E14049" w:rsidRDefault="00E14049" w:rsidP="00E14049">
      <w:pPr>
        <w:pStyle w:val="Prrafodelista"/>
        <w:numPr>
          <w:ilvl w:val="0"/>
          <w:numId w:val="15"/>
        </w:numPr>
        <w:ind w:left="1701" w:hanging="283"/>
        <w:jc w:val="both"/>
      </w:pPr>
      <w:r w:rsidRPr="008D7F53">
        <w:t>La mascarilla debe colocarse de forma minuciosa cubriendo la boca, nariz y barbilla; no debe dejarse espacios de separación con la cara ni tocarla mientras se lleva puesta.</w:t>
      </w:r>
    </w:p>
    <w:p w14:paraId="404535D9" w14:textId="5289C2E2" w:rsidR="00E14049" w:rsidRDefault="00E14049" w:rsidP="00E14049">
      <w:pPr>
        <w:pStyle w:val="Prrafodelista"/>
        <w:numPr>
          <w:ilvl w:val="0"/>
          <w:numId w:val="15"/>
        </w:numPr>
        <w:ind w:left="1701" w:hanging="283"/>
        <w:jc w:val="both"/>
      </w:pPr>
      <w:r>
        <w:t xml:space="preserve">La mascarilla facial que se utilizará en el ambiente laboral será </w:t>
      </w:r>
      <w:r w:rsidRPr="005617BB">
        <w:t xml:space="preserve">Mascarilla </w:t>
      </w:r>
      <w:r w:rsidR="00220D05">
        <w:t>F</w:t>
      </w:r>
      <w:r w:rsidRPr="005617BB">
        <w:t>acial</w:t>
      </w:r>
      <w:r>
        <w:t xml:space="preserve"> </w:t>
      </w:r>
      <w:r w:rsidRPr="005617BB">
        <w:t>reusable tipo tela, elaborada bajo las especificaciones del MINSA</w:t>
      </w:r>
      <w:r>
        <w:t xml:space="preserve"> o Mascarilla quirúrgica</w:t>
      </w:r>
      <w:r w:rsidRPr="005617BB">
        <w:t>, para trabajadores que realizan labores administrativas y que tengan contacto mínimo con otras personas.</w:t>
      </w:r>
    </w:p>
    <w:p w14:paraId="3A2FA332" w14:textId="6F05ED75" w:rsidR="00E14049" w:rsidRDefault="00E14049" w:rsidP="00E14049">
      <w:pPr>
        <w:pStyle w:val="Prrafodelista"/>
        <w:numPr>
          <w:ilvl w:val="0"/>
          <w:numId w:val="15"/>
        </w:numPr>
        <w:ind w:left="1701" w:hanging="283"/>
        <w:jc w:val="both"/>
      </w:pPr>
      <w:r w:rsidRPr="005617BB">
        <w:t>El tiempo de uso de la Mascarilla facial</w:t>
      </w:r>
      <w:r>
        <w:t xml:space="preserve"> </w:t>
      </w:r>
      <w:r w:rsidRPr="005617BB">
        <w:t>reusable tipo tela</w:t>
      </w:r>
      <w:r>
        <w:t xml:space="preserve"> es</w:t>
      </w:r>
      <w:r w:rsidRPr="005617BB">
        <w:t xml:space="preserve"> diario (8 a 10 horas), luego proceder al lavado antes de su reúso (con agua y detergente) y respectivo planchado.</w:t>
      </w:r>
      <w:r>
        <w:t xml:space="preserve"> </w:t>
      </w:r>
    </w:p>
    <w:p w14:paraId="51739784" w14:textId="77777777" w:rsidR="00C94E84" w:rsidRDefault="00C94E84" w:rsidP="00C94E84">
      <w:pPr>
        <w:pStyle w:val="Prrafodelista"/>
        <w:ind w:left="1701"/>
        <w:jc w:val="both"/>
      </w:pPr>
    </w:p>
    <w:p w14:paraId="50947514" w14:textId="77777777" w:rsidR="00E14049" w:rsidRPr="00220D05" w:rsidRDefault="00E14049" w:rsidP="00220D05">
      <w:pPr>
        <w:pStyle w:val="Prrafodelista"/>
        <w:numPr>
          <w:ilvl w:val="2"/>
          <w:numId w:val="31"/>
        </w:numPr>
        <w:ind w:left="1418" w:hanging="709"/>
        <w:jc w:val="both"/>
      </w:pPr>
      <w:r w:rsidRPr="00220D05">
        <w:lastRenderedPageBreak/>
        <w:t>USO DE GUANTES</w:t>
      </w:r>
    </w:p>
    <w:p w14:paraId="6A5C57C8" w14:textId="77777777" w:rsidR="00E14049" w:rsidRDefault="00E14049" w:rsidP="00E14049">
      <w:pPr>
        <w:pStyle w:val="Prrafodelista"/>
        <w:numPr>
          <w:ilvl w:val="0"/>
          <w:numId w:val="16"/>
        </w:numPr>
        <w:ind w:left="1701" w:hanging="283"/>
        <w:jc w:val="both"/>
      </w:pPr>
      <w:r w:rsidRPr="00A04AEE">
        <w:t xml:space="preserve">El personal </w:t>
      </w:r>
      <w:r>
        <w:t xml:space="preserve">encargado </w:t>
      </w:r>
      <w:r w:rsidRPr="00A04AEE">
        <w:t>de</w:t>
      </w:r>
      <w:r>
        <w:t xml:space="preserve"> la</w:t>
      </w:r>
      <w:r w:rsidRPr="00A04AEE">
        <w:t xml:space="preserve"> limpieza que utiliza guantes de látex reusables deberá lavarlos con agua y detergente, proceder a sacarse y realizar la desinfección con solución de hipoclorito de sodio al 0.1%, esperar que seque y guardar en un lugar limpio y seco.</w:t>
      </w:r>
    </w:p>
    <w:p w14:paraId="73A0737D" w14:textId="77777777" w:rsidR="00E14049" w:rsidRDefault="00E14049" w:rsidP="00E14049">
      <w:pPr>
        <w:pStyle w:val="Prrafodelista"/>
        <w:numPr>
          <w:ilvl w:val="0"/>
          <w:numId w:val="16"/>
        </w:numPr>
        <w:ind w:left="1701" w:hanging="283"/>
        <w:jc w:val="both"/>
      </w:pPr>
      <w:r w:rsidRPr="00483036">
        <w:t>Evitar tocarse la cara, ojos, nariz; asimismo sacarse la mascarilla al utilizar los guantes.</w:t>
      </w:r>
    </w:p>
    <w:p w14:paraId="6D7B6876" w14:textId="77777777" w:rsidR="00E14049" w:rsidRDefault="00E14049" w:rsidP="00E14049">
      <w:pPr>
        <w:pStyle w:val="Prrafodelista"/>
        <w:numPr>
          <w:ilvl w:val="0"/>
          <w:numId w:val="16"/>
        </w:numPr>
        <w:ind w:left="1701" w:hanging="283"/>
        <w:jc w:val="both"/>
      </w:pPr>
      <w:r>
        <w:t>De igual manera el personal encargado de la limpieza</w:t>
      </w:r>
      <w:r w:rsidRPr="00483036">
        <w:t xml:space="preserve"> </w:t>
      </w:r>
      <w:r>
        <w:t xml:space="preserve">se </w:t>
      </w:r>
      <w:r w:rsidRPr="00483036">
        <w:t>lavar</w:t>
      </w:r>
      <w:r>
        <w:t>á</w:t>
      </w:r>
      <w:r w:rsidRPr="00483036">
        <w:t xml:space="preserve"> las manos por lo menos por 20 segundos con agua y jabón frecuentemente.</w:t>
      </w:r>
    </w:p>
    <w:p w14:paraId="32635FFE" w14:textId="77777777" w:rsidR="00E14049" w:rsidRPr="00EA3722" w:rsidRDefault="00E14049" w:rsidP="00220D05">
      <w:pPr>
        <w:pStyle w:val="Ttulo2"/>
        <w:numPr>
          <w:ilvl w:val="1"/>
          <w:numId w:val="31"/>
        </w:numPr>
        <w:ind w:left="709" w:hanging="436"/>
        <w:jc w:val="both"/>
      </w:pPr>
      <w:bookmarkStart w:id="23" w:name="_Toc39614668"/>
      <w:bookmarkStart w:id="24" w:name="_Toc42006852"/>
      <w:r>
        <w:t>VIGILANCIA PERMANENTE DE ENFERMEDADES RELACIONADAS AL TRABAJO EN EL CONTEXTO COVID-19</w:t>
      </w:r>
      <w:bookmarkEnd w:id="23"/>
      <w:bookmarkEnd w:id="24"/>
    </w:p>
    <w:p w14:paraId="2966671F" w14:textId="0E5DDF50" w:rsidR="00E14049" w:rsidRDefault="00E14049" w:rsidP="00220D05">
      <w:pPr>
        <w:pStyle w:val="Prrafodelista"/>
        <w:ind w:left="709"/>
        <w:jc w:val="both"/>
        <w:rPr>
          <w:szCs w:val="24"/>
        </w:rPr>
      </w:pPr>
      <w:r w:rsidRPr="00CB00E5">
        <w:rPr>
          <w:szCs w:val="24"/>
        </w:rPr>
        <w:t xml:space="preserve">Durante la emergencia sanitaria nacional, </w:t>
      </w:r>
      <w:r w:rsidR="00DB40AF">
        <w:rPr>
          <w:szCs w:val="24"/>
        </w:rPr>
        <w:t>se</w:t>
      </w:r>
      <w:r w:rsidRPr="00CB00E5">
        <w:rPr>
          <w:szCs w:val="24"/>
        </w:rPr>
        <w:t xml:space="preserve"> realizará la vigilancia de salud a los trabajadores de manera permanente. Se realizarán las siguientes actividades</w:t>
      </w:r>
      <w:r>
        <w:rPr>
          <w:szCs w:val="24"/>
        </w:rPr>
        <w:t xml:space="preserve"> lideradas por el </w:t>
      </w:r>
      <w:r w:rsidR="00C94E84">
        <w:rPr>
          <w:szCs w:val="24"/>
        </w:rPr>
        <w:t>área de Salud Ocupacional</w:t>
      </w:r>
      <w:r w:rsidRPr="00CB00E5">
        <w:rPr>
          <w:szCs w:val="24"/>
        </w:rPr>
        <w:t>:</w:t>
      </w:r>
    </w:p>
    <w:p w14:paraId="588ECD8D" w14:textId="77777777" w:rsidR="00E14049" w:rsidRDefault="00E14049" w:rsidP="00220D05">
      <w:pPr>
        <w:pStyle w:val="Prrafodelista"/>
        <w:numPr>
          <w:ilvl w:val="0"/>
          <w:numId w:val="17"/>
        </w:numPr>
        <w:ind w:left="993" w:hanging="284"/>
        <w:jc w:val="both"/>
        <w:rPr>
          <w:szCs w:val="24"/>
        </w:rPr>
      </w:pPr>
      <w:r>
        <w:rPr>
          <w:szCs w:val="24"/>
        </w:rPr>
        <w:t>S</w:t>
      </w:r>
      <w:r w:rsidRPr="00CB00E5">
        <w:rPr>
          <w:szCs w:val="24"/>
        </w:rPr>
        <w:t>e controlará la temperatura corporal de cada trabajador, al momento de ingresar al centro de trabajo y al finalizar la jornada laboral.</w:t>
      </w:r>
    </w:p>
    <w:p w14:paraId="79708A63" w14:textId="77777777" w:rsidR="00E14049" w:rsidRDefault="00E14049" w:rsidP="00220D05">
      <w:pPr>
        <w:pStyle w:val="Prrafodelista"/>
        <w:numPr>
          <w:ilvl w:val="0"/>
          <w:numId w:val="17"/>
        </w:numPr>
        <w:ind w:left="993" w:hanging="284"/>
        <w:jc w:val="both"/>
        <w:rPr>
          <w:szCs w:val="24"/>
        </w:rPr>
      </w:pPr>
      <w:r w:rsidRPr="003A2DB8">
        <w:rPr>
          <w:szCs w:val="24"/>
        </w:rPr>
        <w:t>Se indicará la evaluación médica de síntomas COVID-19, a todo trabajador que presente temperatura mayor a 38.0 °C.</w:t>
      </w:r>
    </w:p>
    <w:p w14:paraId="6D79F4F1" w14:textId="77777777" w:rsidR="00E14049" w:rsidRPr="00974518" w:rsidRDefault="00E14049" w:rsidP="00220D05">
      <w:pPr>
        <w:pStyle w:val="Prrafodelista"/>
        <w:numPr>
          <w:ilvl w:val="0"/>
          <w:numId w:val="18"/>
        </w:numPr>
        <w:ind w:left="993" w:hanging="284"/>
        <w:jc w:val="both"/>
        <w:rPr>
          <w:szCs w:val="24"/>
        </w:rPr>
      </w:pPr>
      <w:r w:rsidRPr="00974518">
        <w:rPr>
          <w:szCs w:val="24"/>
        </w:rPr>
        <w:t>Para trabajadores que se consideren como casos sospechosos se realizará el siguiente procedimiento:</w:t>
      </w:r>
    </w:p>
    <w:p w14:paraId="6539F850" w14:textId="77777777" w:rsidR="00C62551" w:rsidRDefault="00C62551" w:rsidP="00220D05">
      <w:pPr>
        <w:pStyle w:val="Prrafodelista"/>
        <w:numPr>
          <w:ilvl w:val="0"/>
          <w:numId w:val="30"/>
        </w:numPr>
        <w:spacing w:after="0" w:line="240" w:lineRule="auto"/>
        <w:ind w:left="1560" w:hanging="567"/>
        <w:jc w:val="both"/>
      </w:pPr>
      <w:r w:rsidRPr="005F1D24">
        <w:t xml:space="preserve">Aplicación de la Ficha epidemiológica COVID-19 establecida por </w:t>
      </w:r>
      <w:r>
        <w:t>MINSA</w:t>
      </w:r>
      <w:r w:rsidRPr="005F1D24">
        <w:t>.</w:t>
      </w:r>
    </w:p>
    <w:p w14:paraId="743939FB" w14:textId="77777777" w:rsidR="00C62551" w:rsidRDefault="00C62551" w:rsidP="00220D05">
      <w:pPr>
        <w:pStyle w:val="Prrafodelista"/>
        <w:numPr>
          <w:ilvl w:val="0"/>
          <w:numId w:val="30"/>
        </w:numPr>
        <w:spacing w:after="0" w:line="240" w:lineRule="auto"/>
        <w:ind w:left="1560" w:hanging="567"/>
        <w:jc w:val="both"/>
      </w:pPr>
      <w:r w:rsidRPr="005F1D24">
        <w:t>Aplicación de Pruebas serológica o molecular COVID-19, según las normas del Ministerio de Salud, al caso sospechoso.</w:t>
      </w:r>
    </w:p>
    <w:p w14:paraId="299F7343" w14:textId="77777777" w:rsidR="00C62551" w:rsidRDefault="00C62551" w:rsidP="00220D05">
      <w:pPr>
        <w:pStyle w:val="Prrafodelista"/>
        <w:numPr>
          <w:ilvl w:val="0"/>
          <w:numId w:val="30"/>
        </w:numPr>
        <w:spacing w:after="0" w:line="240" w:lineRule="auto"/>
        <w:ind w:left="1560" w:hanging="567"/>
        <w:jc w:val="both"/>
      </w:pPr>
      <w:r w:rsidRPr="005F1D24">
        <w:t>Identificación de los contactos en centro de trabajo, que cumplan criterios establecidos en normativa MINSA.</w:t>
      </w:r>
    </w:p>
    <w:p w14:paraId="430108A0" w14:textId="77777777" w:rsidR="00C62551" w:rsidRDefault="00C62551" w:rsidP="00220D05">
      <w:pPr>
        <w:pStyle w:val="Prrafodelista"/>
        <w:numPr>
          <w:ilvl w:val="0"/>
          <w:numId w:val="30"/>
        </w:numPr>
        <w:spacing w:after="0" w:line="240" w:lineRule="auto"/>
        <w:ind w:left="1560" w:hanging="567"/>
        <w:jc w:val="both"/>
      </w:pPr>
      <w:r w:rsidRPr="005F1D24">
        <w:t>Toma de Pruebas serológica o molecular COVID-19 a los contactos del centro de trabajo a cargo del empleador.</w:t>
      </w:r>
    </w:p>
    <w:p w14:paraId="5FC9AE0F" w14:textId="77777777" w:rsidR="00C62551" w:rsidRDefault="00C62551" w:rsidP="00220D05">
      <w:pPr>
        <w:pStyle w:val="Prrafodelista"/>
        <w:numPr>
          <w:ilvl w:val="0"/>
          <w:numId w:val="30"/>
        </w:numPr>
        <w:spacing w:after="0" w:line="240" w:lineRule="auto"/>
        <w:ind w:left="1560" w:hanging="567"/>
        <w:jc w:val="both"/>
      </w:pPr>
      <w:r w:rsidRPr="005F1D24">
        <w:t>Identificación de contactos en domicilio.</w:t>
      </w:r>
    </w:p>
    <w:p w14:paraId="451313AB" w14:textId="565B1E0E" w:rsidR="00E14049" w:rsidRPr="00C62551" w:rsidRDefault="00C62551" w:rsidP="00220D05">
      <w:pPr>
        <w:pStyle w:val="Prrafodelista"/>
        <w:numPr>
          <w:ilvl w:val="0"/>
          <w:numId w:val="30"/>
        </w:numPr>
        <w:spacing w:after="0" w:line="240" w:lineRule="auto"/>
        <w:ind w:left="1560" w:hanging="567"/>
        <w:jc w:val="both"/>
      </w:pPr>
      <w:r w:rsidRPr="005F1D24">
        <w:t>Comunicar a la autoridad de salud de su jurisdicción para el seguimiento de casos correspondiente.</w:t>
      </w:r>
    </w:p>
    <w:p w14:paraId="143EA403" w14:textId="0B43443B" w:rsidR="00C62551" w:rsidRPr="00C62551" w:rsidRDefault="00C62551" w:rsidP="00676C3B">
      <w:pPr>
        <w:pStyle w:val="Prrafodelista"/>
        <w:numPr>
          <w:ilvl w:val="0"/>
          <w:numId w:val="18"/>
        </w:numPr>
        <w:spacing w:after="0" w:line="240" w:lineRule="auto"/>
        <w:ind w:left="993" w:hanging="284"/>
        <w:jc w:val="both"/>
      </w:pPr>
      <w:r w:rsidRPr="005F1D24">
        <w:t xml:space="preserve">La OSPR </w:t>
      </w:r>
      <w:r>
        <w:t xml:space="preserve">a través de su profesional en la salud, </w:t>
      </w:r>
      <w:r w:rsidRPr="005F1D24">
        <w:t xml:space="preserve">vigilará la exposición del </w:t>
      </w:r>
      <w:r w:rsidR="00972438">
        <w:t>p</w:t>
      </w:r>
      <w:r w:rsidRPr="005F1D24">
        <w:t xml:space="preserve">ersonal a otros factores de riesgo, de tipo ergonómicos (jornadas de trabajo, posturas prolongadas, movimientos repetitivos y otros), psicosocial (condiciones de empleo, carga mental, carga de trabajo, </w:t>
      </w:r>
      <w:proofErr w:type="spellStart"/>
      <w:r w:rsidRPr="005F1D24">
        <w:t>etc</w:t>
      </w:r>
      <w:proofErr w:type="spellEnd"/>
      <w:r w:rsidRPr="005F1D24">
        <w:t xml:space="preserve">), u otros, que se generen como consecuencia de trabajar en el contexto de la Pandemia </w:t>
      </w:r>
      <w:r w:rsidRPr="005F1D24">
        <w:lastRenderedPageBreak/>
        <w:t>COVID-19; de ser necesario se tomarán medidas preventivas y correctivas que correspondan.</w:t>
      </w:r>
    </w:p>
    <w:p w14:paraId="2A25C5EE" w14:textId="189B2DF4" w:rsidR="00E14049" w:rsidRDefault="00E14049" w:rsidP="00676C3B">
      <w:pPr>
        <w:pStyle w:val="Prrafodelista"/>
        <w:numPr>
          <w:ilvl w:val="0"/>
          <w:numId w:val="17"/>
        </w:numPr>
        <w:ind w:left="993" w:hanging="284"/>
        <w:jc w:val="both"/>
        <w:rPr>
          <w:szCs w:val="24"/>
        </w:rPr>
      </w:pPr>
      <w:r w:rsidRPr="001620F0">
        <w:rPr>
          <w:szCs w:val="24"/>
        </w:rPr>
        <w:t>El presente</w:t>
      </w:r>
      <w:r>
        <w:rPr>
          <w:szCs w:val="24"/>
        </w:rPr>
        <w:t xml:space="preserve"> Plan considera </w:t>
      </w:r>
      <w:r w:rsidRPr="001620F0">
        <w:rPr>
          <w:szCs w:val="24"/>
        </w:rPr>
        <w:t xml:space="preserve">las medidas y recomendaciones para restablecer la salud mental y promover la estabilidad psicosocial. </w:t>
      </w:r>
    </w:p>
    <w:p w14:paraId="515F7DF9" w14:textId="77777777" w:rsidR="00C62551" w:rsidRDefault="00C62551" w:rsidP="00676C3B">
      <w:pPr>
        <w:pStyle w:val="Prrafodelista"/>
        <w:numPr>
          <w:ilvl w:val="0"/>
          <w:numId w:val="17"/>
        </w:numPr>
        <w:spacing w:after="0" w:line="240" w:lineRule="auto"/>
        <w:ind w:left="993" w:hanging="284"/>
        <w:jc w:val="both"/>
      </w:pPr>
      <w:r w:rsidRPr="005F1D24">
        <w:t>En caso de presentarse un brote en el centro de trabajo, la autoridad sanitaria correspondiente comunicará de forma inmediata a la Superintendencia Nacional de Fiscalización Laboral – SUNAFIL, a efecto de cumplir con lo dispuesto en el artículo 15 de la Ley N°</w:t>
      </w:r>
      <w:r w:rsidRPr="005F1D24">
        <w:rPr>
          <w:vertAlign w:val="superscript"/>
        </w:rPr>
        <w:t xml:space="preserve"> </w:t>
      </w:r>
      <w:r w:rsidRPr="005F1D24">
        <w:t>28806, Ley General de Inspección de Trabajo y sus modificatorias, sobre el cierre o paralización inmediata de labores.</w:t>
      </w:r>
    </w:p>
    <w:p w14:paraId="4DE9DB96" w14:textId="77777777" w:rsidR="00C62551" w:rsidRPr="002326EB" w:rsidRDefault="00C62551" w:rsidP="00676C3B">
      <w:pPr>
        <w:pStyle w:val="Prrafodelista"/>
        <w:numPr>
          <w:ilvl w:val="0"/>
          <w:numId w:val="17"/>
        </w:numPr>
        <w:ind w:left="993" w:hanging="284"/>
        <w:jc w:val="both"/>
      </w:pPr>
      <w:r>
        <w:t>Si en el proceso para el regreso o reincorporación al trabajo, los trabajadores que en ejercicio de sus funciones hayan contraído el COVID-19, y ante la escasez de medicamentos y otros, la Entidad apoyará con la adquisición de medicamentos, equipo (balones de oxígeno, por ejemplo), u otro que señale el tratamiento médico, prescrito por el profesional de la salud, correspondiente, de acuerdo con lo establecido en la Resolución Ministerial N° 270-2020-MINSA, que indica el tratamiento médico para el tratamiento del COVID-19 EN EL Perú. Así también, la Entidad se compromete a proporcionar un KIT de Protección personal e insumos para la limpieza y desinfección si este lugar fuere señalado en su domicilio de trabajador, u lugar que señale el mismo y que no sea centros hospitalarios.</w:t>
      </w:r>
    </w:p>
    <w:p w14:paraId="649D3BDE" w14:textId="6EEC4380" w:rsidR="00A9095D" w:rsidRDefault="00A9095D" w:rsidP="005C5794">
      <w:pPr>
        <w:rPr>
          <w:b/>
          <w:bCs/>
        </w:rPr>
      </w:pPr>
    </w:p>
    <w:p w14:paraId="7F0E9DBE" w14:textId="77777777" w:rsidR="00A9095D" w:rsidRDefault="00A9095D" w:rsidP="00A9095D">
      <w:pPr>
        <w:jc w:val="center"/>
        <w:rPr>
          <w:noProof/>
        </w:rPr>
      </w:pPr>
      <w:r w:rsidRPr="002617FB">
        <w:rPr>
          <w:noProof/>
        </w:rPr>
        <w:t>COMPARACIÓN DE LOS DESINFECTANTES MÁS COMÚNMENTE UTILIZADOS</w:t>
      </w:r>
    </w:p>
    <w:tbl>
      <w:tblPr>
        <w:tblW w:w="9258" w:type="dxa"/>
        <w:jc w:val="center"/>
        <w:tblCellMar>
          <w:left w:w="70" w:type="dxa"/>
          <w:right w:w="70" w:type="dxa"/>
        </w:tblCellMar>
        <w:tblLook w:val="04A0" w:firstRow="1" w:lastRow="0" w:firstColumn="1" w:lastColumn="0" w:noHBand="0" w:noVBand="1"/>
      </w:tblPr>
      <w:tblGrid>
        <w:gridCol w:w="1280"/>
        <w:gridCol w:w="1581"/>
        <w:gridCol w:w="1221"/>
        <w:gridCol w:w="1294"/>
        <w:gridCol w:w="1294"/>
        <w:gridCol w:w="1325"/>
        <w:gridCol w:w="1263"/>
      </w:tblGrid>
      <w:tr w:rsidR="00A9095D" w:rsidRPr="00B56371" w14:paraId="61DAA5A2" w14:textId="77777777" w:rsidTr="00BC76CF">
        <w:trPr>
          <w:trHeight w:val="1017"/>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68A04" w14:textId="77777777" w:rsidR="00A9095D" w:rsidRPr="00B56371" w:rsidRDefault="00A9095D" w:rsidP="00BC76CF">
            <w:pPr>
              <w:spacing w:after="0" w:line="240" w:lineRule="auto"/>
              <w:jc w:val="center"/>
              <w:rPr>
                <w:rFonts w:ascii="Calibri" w:eastAsia="Times New Roman" w:hAnsi="Calibri" w:cs="Calibri"/>
                <w:b/>
                <w:bCs/>
                <w:color w:val="000000"/>
                <w:sz w:val="22"/>
                <w:lang w:eastAsia="es-PE"/>
              </w:rPr>
            </w:pPr>
            <w:r w:rsidRPr="00B56371">
              <w:rPr>
                <w:rFonts w:ascii="Calibri" w:eastAsia="Times New Roman" w:hAnsi="Calibri" w:cs="Calibri"/>
                <w:b/>
                <w:bCs/>
                <w:color w:val="000000"/>
                <w:sz w:val="22"/>
                <w:lang w:eastAsia="es-PE"/>
              </w:rPr>
              <w:t xml:space="preserve">Eficaz/ Propiedades </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14:paraId="51A9AF5E" w14:textId="77777777" w:rsidR="00A9095D" w:rsidRPr="00B56371" w:rsidRDefault="00A9095D" w:rsidP="00BC76CF">
            <w:pPr>
              <w:spacing w:after="0" w:line="240" w:lineRule="auto"/>
              <w:jc w:val="center"/>
              <w:rPr>
                <w:rFonts w:ascii="Calibri" w:eastAsia="Times New Roman" w:hAnsi="Calibri" w:cs="Calibri"/>
                <w:b/>
                <w:bCs/>
                <w:color w:val="000000"/>
                <w:sz w:val="22"/>
                <w:lang w:eastAsia="es-PE"/>
              </w:rPr>
            </w:pPr>
            <w:r w:rsidRPr="00B56371">
              <w:rPr>
                <w:rFonts w:ascii="Calibri" w:eastAsia="Times New Roman" w:hAnsi="Calibri" w:cs="Calibri"/>
                <w:b/>
                <w:bCs/>
                <w:color w:val="000000"/>
                <w:sz w:val="22"/>
                <w:lang w:eastAsia="es-PE"/>
              </w:rPr>
              <w:t xml:space="preserve">Desempeño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75B982FC" w14:textId="77777777" w:rsidR="00A9095D" w:rsidRPr="00B56371" w:rsidRDefault="00A9095D" w:rsidP="00BC76CF">
            <w:pPr>
              <w:spacing w:after="0" w:line="240" w:lineRule="auto"/>
              <w:jc w:val="center"/>
              <w:rPr>
                <w:rFonts w:ascii="Calibri" w:eastAsia="Times New Roman" w:hAnsi="Calibri" w:cs="Calibri"/>
                <w:b/>
                <w:bCs/>
                <w:color w:val="000000"/>
                <w:sz w:val="22"/>
                <w:lang w:eastAsia="es-PE"/>
              </w:rPr>
            </w:pPr>
            <w:r w:rsidRPr="00B56371">
              <w:rPr>
                <w:rFonts w:ascii="Calibri" w:eastAsia="Times New Roman" w:hAnsi="Calibri" w:cs="Calibri"/>
                <w:b/>
                <w:bCs/>
                <w:color w:val="000000"/>
                <w:sz w:val="22"/>
                <w:lang w:eastAsia="es-PE"/>
              </w:rPr>
              <w:t>Vapor</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68E2F594" w14:textId="77777777" w:rsidR="00A9095D" w:rsidRPr="00B56371" w:rsidRDefault="00A9095D" w:rsidP="00BC76CF">
            <w:pPr>
              <w:spacing w:after="0" w:line="240" w:lineRule="auto"/>
              <w:jc w:val="center"/>
              <w:rPr>
                <w:rFonts w:ascii="Calibri" w:eastAsia="Times New Roman" w:hAnsi="Calibri" w:cs="Calibri"/>
                <w:b/>
                <w:bCs/>
                <w:color w:val="000000"/>
                <w:sz w:val="22"/>
                <w:lang w:eastAsia="es-PE"/>
              </w:rPr>
            </w:pPr>
            <w:r w:rsidRPr="00B56371">
              <w:rPr>
                <w:rFonts w:ascii="Calibri" w:eastAsia="Times New Roman" w:hAnsi="Calibri" w:cs="Calibri"/>
                <w:b/>
                <w:bCs/>
                <w:color w:val="000000"/>
                <w:sz w:val="22"/>
                <w:lang w:eastAsia="es-PE"/>
              </w:rPr>
              <w:t>Cloro</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65F42EAB" w14:textId="77777777" w:rsidR="00A9095D" w:rsidRPr="00B56371" w:rsidRDefault="00A9095D" w:rsidP="00BC76CF">
            <w:pPr>
              <w:spacing w:after="0" w:line="240" w:lineRule="auto"/>
              <w:jc w:val="center"/>
              <w:rPr>
                <w:rFonts w:ascii="Calibri" w:eastAsia="Times New Roman" w:hAnsi="Calibri" w:cs="Calibri"/>
                <w:b/>
                <w:bCs/>
                <w:color w:val="000000"/>
                <w:sz w:val="22"/>
                <w:lang w:eastAsia="es-PE"/>
              </w:rPr>
            </w:pPr>
            <w:proofErr w:type="spellStart"/>
            <w:r w:rsidRPr="00B56371">
              <w:rPr>
                <w:rFonts w:ascii="Calibri" w:eastAsia="Times New Roman" w:hAnsi="Calibri" w:cs="Calibri"/>
                <w:b/>
                <w:bCs/>
                <w:color w:val="000000"/>
                <w:sz w:val="22"/>
                <w:lang w:eastAsia="es-PE"/>
              </w:rPr>
              <w:t>Iodóforos</w:t>
            </w:r>
            <w:proofErr w:type="spellEnd"/>
            <w:r w:rsidRPr="00B56371">
              <w:rPr>
                <w:rFonts w:ascii="Calibri" w:eastAsia="Times New Roman" w:hAnsi="Calibri" w:cs="Calibri"/>
                <w:b/>
                <w:bCs/>
                <w:color w:val="000000"/>
                <w:sz w:val="22"/>
                <w:lang w:eastAsia="es-PE"/>
              </w:rPr>
              <w:t xml:space="preserve">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63AF3248" w14:textId="77777777" w:rsidR="00A9095D" w:rsidRPr="00B56371" w:rsidRDefault="00A9095D" w:rsidP="00BC76CF">
            <w:pPr>
              <w:spacing w:after="0" w:line="240" w:lineRule="auto"/>
              <w:jc w:val="center"/>
              <w:rPr>
                <w:rFonts w:ascii="Calibri" w:eastAsia="Times New Roman" w:hAnsi="Calibri" w:cs="Calibri"/>
                <w:b/>
                <w:bCs/>
                <w:color w:val="000000"/>
                <w:sz w:val="22"/>
                <w:lang w:eastAsia="es-PE"/>
              </w:rPr>
            </w:pPr>
            <w:proofErr w:type="gramStart"/>
            <w:r w:rsidRPr="00B56371">
              <w:rPr>
                <w:rFonts w:ascii="Calibri" w:eastAsia="Times New Roman" w:hAnsi="Calibri" w:cs="Calibri"/>
                <w:b/>
                <w:bCs/>
                <w:color w:val="000000"/>
                <w:sz w:val="22"/>
                <w:lang w:eastAsia="es-PE"/>
              </w:rPr>
              <w:t>Tensoactivos  Amonios</w:t>
            </w:r>
            <w:proofErr w:type="gramEnd"/>
            <w:r w:rsidRPr="00B56371">
              <w:rPr>
                <w:rFonts w:ascii="Calibri" w:eastAsia="Times New Roman" w:hAnsi="Calibri" w:cs="Calibri"/>
                <w:b/>
                <w:bCs/>
                <w:color w:val="000000"/>
                <w:sz w:val="22"/>
                <w:lang w:eastAsia="es-PE"/>
              </w:rPr>
              <w:t xml:space="preserve">  Cuaternarios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5328DE07" w14:textId="77777777" w:rsidR="00A9095D" w:rsidRPr="00B56371" w:rsidRDefault="00A9095D" w:rsidP="00BC76CF">
            <w:pPr>
              <w:spacing w:after="0" w:line="240" w:lineRule="auto"/>
              <w:jc w:val="center"/>
              <w:rPr>
                <w:rFonts w:ascii="Calibri" w:eastAsia="Times New Roman" w:hAnsi="Calibri" w:cs="Calibri"/>
                <w:b/>
                <w:bCs/>
                <w:color w:val="000000"/>
                <w:sz w:val="22"/>
                <w:lang w:eastAsia="es-PE"/>
              </w:rPr>
            </w:pPr>
            <w:proofErr w:type="gramStart"/>
            <w:r w:rsidRPr="00B56371">
              <w:rPr>
                <w:rFonts w:ascii="Calibri" w:eastAsia="Times New Roman" w:hAnsi="Calibri" w:cs="Calibri"/>
                <w:b/>
                <w:bCs/>
                <w:color w:val="000000"/>
                <w:sz w:val="22"/>
                <w:lang w:eastAsia="es-PE"/>
              </w:rPr>
              <w:t>Ácidos  Aniónicos</w:t>
            </w:r>
            <w:proofErr w:type="gramEnd"/>
            <w:r w:rsidRPr="00B56371">
              <w:rPr>
                <w:rFonts w:ascii="Calibri" w:eastAsia="Times New Roman" w:hAnsi="Calibri" w:cs="Calibri"/>
                <w:b/>
                <w:bCs/>
                <w:color w:val="000000"/>
                <w:sz w:val="22"/>
                <w:lang w:eastAsia="es-PE"/>
              </w:rPr>
              <w:t xml:space="preserve"> </w:t>
            </w:r>
          </w:p>
        </w:tc>
      </w:tr>
      <w:tr w:rsidR="00A9095D" w:rsidRPr="00B56371" w14:paraId="1D4C3FEE" w14:textId="77777777" w:rsidTr="00BC76CF">
        <w:trPr>
          <w:trHeight w:val="1272"/>
          <w:jc w:val="center"/>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1111B1" w14:textId="77777777" w:rsidR="00A9095D" w:rsidRPr="00B56371" w:rsidRDefault="00A9095D" w:rsidP="00BC76CF">
            <w:pPr>
              <w:spacing w:after="0" w:line="240" w:lineRule="auto"/>
              <w:jc w:val="center"/>
              <w:rPr>
                <w:rFonts w:ascii="Calibri" w:eastAsia="Times New Roman" w:hAnsi="Calibri" w:cs="Calibri"/>
                <w:b/>
                <w:bCs/>
                <w:color w:val="000000"/>
                <w:sz w:val="22"/>
                <w:lang w:eastAsia="es-PE"/>
              </w:rPr>
            </w:pPr>
            <w:proofErr w:type="gramStart"/>
            <w:r w:rsidRPr="00B56371">
              <w:rPr>
                <w:rFonts w:ascii="Calibri" w:eastAsia="Times New Roman" w:hAnsi="Calibri" w:cs="Calibri"/>
                <w:b/>
                <w:bCs/>
                <w:color w:val="000000"/>
                <w:sz w:val="22"/>
                <w:lang w:eastAsia="es-PE"/>
              </w:rPr>
              <w:t>Eficaz  contra</w:t>
            </w:r>
            <w:proofErr w:type="gramEnd"/>
            <w:r w:rsidRPr="00B56371">
              <w:rPr>
                <w:rFonts w:ascii="Calibri" w:eastAsia="Times New Roman" w:hAnsi="Calibri" w:cs="Calibri"/>
                <w:b/>
                <w:bCs/>
                <w:color w:val="000000"/>
                <w:sz w:val="22"/>
                <w:lang w:eastAsia="es-PE"/>
              </w:rPr>
              <w:t xml:space="preserve"> </w:t>
            </w:r>
          </w:p>
        </w:tc>
        <w:tc>
          <w:tcPr>
            <w:tcW w:w="1581" w:type="dxa"/>
            <w:tcBorders>
              <w:top w:val="nil"/>
              <w:left w:val="nil"/>
              <w:bottom w:val="single" w:sz="4" w:space="0" w:color="auto"/>
              <w:right w:val="single" w:sz="4" w:space="0" w:color="auto"/>
            </w:tcBorders>
            <w:shd w:val="clear" w:color="auto" w:fill="auto"/>
            <w:vAlign w:val="center"/>
            <w:hideMark/>
          </w:tcPr>
          <w:p w14:paraId="55E084F9"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Bacterias </w:t>
            </w:r>
            <w:proofErr w:type="gramStart"/>
            <w:r w:rsidRPr="00B56371">
              <w:rPr>
                <w:rFonts w:ascii="Calibri" w:eastAsia="Times New Roman" w:hAnsi="Calibri" w:cs="Calibri"/>
                <w:color w:val="000000"/>
                <w:sz w:val="22"/>
                <w:lang w:eastAsia="es-PE"/>
              </w:rPr>
              <w:t>Gram  positivas</w:t>
            </w:r>
            <w:proofErr w:type="gramEnd"/>
            <w:r w:rsidRPr="00B56371">
              <w:rPr>
                <w:rFonts w:ascii="Calibri" w:eastAsia="Times New Roman" w:hAnsi="Calibri" w:cs="Calibri"/>
                <w:color w:val="000000"/>
                <w:sz w:val="22"/>
                <w:lang w:eastAsia="es-PE"/>
              </w:rPr>
              <w:t xml:space="preserve"> (lácticas,  clostridios, </w:t>
            </w:r>
            <w:proofErr w:type="spellStart"/>
            <w:r w:rsidRPr="00B56371">
              <w:rPr>
                <w:rFonts w:ascii="Calibri" w:eastAsia="Times New Roman" w:hAnsi="Calibri" w:cs="Calibri"/>
                <w:color w:val="000000"/>
                <w:sz w:val="22"/>
                <w:lang w:eastAsia="es-PE"/>
              </w:rPr>
              <w:t>Bacillus</w:t>
            </w:r>
            <w:proofErr w:type="spellEnd"/>
            <w:r w:rsidRPr="00B56371">
              <w:rPr>
                <w:rFonts w:ascii="Calibri" w:eastAsia="Times New Roman" w:hAnsi="Calibri" w:cs="Calibri"/>
                <w:color w:val="000000"/>
                <w:sz w:val="22"/>
                <w:lang w:eastAsia="es-PE"/>
              </w:rPr>
              <w:t xml:space="preserve">,  </w:t>
            </w:r>
            <w:proofErr w:type="spellStart"/>
            <w:r w:rsidRPr="00B56371">
              <w:rPr>
                <w:rFonts w:ascii="Calibri" w:eastAsia="Times New Roman" w:hAnsi="Calibri" w:cs="Calibri"/>
                <w:color w:val="000000"/>
                <w:sz w:val="22"/>
                <w:lang w:eastAsia="es-PE"/>
              </w:rPr>
              <w:t>Staphylococcus</w:t>
            </w:r>
            <w:proofErr w:type="spellEnd"/>
            <w:r w:rsidRPr="00B56371">
              <w:rPr>
                <w:rFonts w:ascii="Calibri" w:eastAsia="Times New Roman" w:hAnsi="Calibri" w:cs="Calibri"/>
                <w:color w:val="000000"/>
                <w:sz w:val="22"/>
                <w:lang w:eastAsia="es-PE"/>
              </w:rPr>
              <w:t xml:space="preserve">) </w:t>
            </w:r>
          </w:p>
        </w:tc>
        <w:tc>
          <w:tcPr>
            <w:tcW w:w="1221" w:type="dxa"/>
            <w:tcBorders>
              <w:top w:val="nil"/>
              <w:left w:val="nil"/>
              <w:bottom w:val="single" w:sz="4" w:space="0" w:color="auto"/>
              <w:right w:val="single" w:sz="4" w:space="0" w:color="auto"/>
            </w:tcBorders>
            <w:shd w:val="clear" w:color="auto" w:fill="auto"/>
            <w:noWrap/>
            <w:vAlign w:val="center"/>
            <w:hideMark/>
          </w:tcPr>
          <w:p w14:paraId="215A1DD9"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294" w:type="dxa"/>
            <w:tcBorders>
              <w:top w:val="nil"/>
              <w:left w:val="nil"/>
              <w:bottom w:val="single" w:sz="4" w:space="0" w:color="auto"/>
              <w:right w:val="single" w:sz="4" w:space="0" w:color="auto"/>
            </w:tcBorders>
            <w:shd w:val="clear" w:color="auto" w:fill="auto"/>
            <w:noWrap/>
            <w:vAlign w:val="center"/>
            <w:hideMark/>
          </w:tcPr>
          <w:p w14:paraId="1937DC0F"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294" w:type="dxa"/>
            <w:tcBorders>
              <w:top w:val="nil"/>
              <w:left w:val="nil"/>
              <w:bottom w:val="single" w:sz="4" w:space="0" w:color="auto"/>
              <w:right w:val="single" w:sz="4" w:space="0" w:color="auto"/>
            </w:tcBorders>
            <w:shd w:val="clear" w:color="auto" w:fill="auto"/>
            <w:noWrap/>
            <w:vAlign w:val="center"/>
            <w:hideMark/>
          </w:tcPr>
          <w:p w14:paraId="0F01F734"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325" w:type="dxa"/>
            <w:tcBorders>
              <w:top w:val="nil"/>
              <w:left w:val="nil"/>
              <w:bottom w:val="single" w:sz="4" w:space="0" w:color="auto"/>
              <w:right w:val="single" w:sz="4" w:space="0" w:color="auto"/>
            </w:tcBorders>
            <w:shd w:val="clear" w:color="auto" w:fill="auto"/>
            <w:noWrap/>
            <w:vAlign w:val="center"/>
            <w:hideMark/>
          </w:tcPr>
          <w:p w14:paraId="597551DE"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263" w:type="dxa"/>
            <w:tcBorders>
              <w:top w:val="nil"/>
              <w:left w:val="nil"/>
              <w:bottom w:val="single" w:sz="4" w:space="0" w:color="auto"/>
              <w:right w:val="single" w:sz="4" w:space="0" w:color="auto"/>
            </w:tcBorders>
            <w:shd w:val="clear" w:color="auto" w:fill="auto"/>
            <w:noWrap/>
            <w:vAlign w:val="center"/>
            <w:hideMark/>
          </w:tcPr>
          <w:p w14:paraId="04D29289"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 </w:t>
            </w:r>
          </w:p>
        </w:tc>
      </w:tr>
      <w:tr w:rsidR="00A9095D" w:rsidRPr="00B56371" w14:paraId="2E3674B7" w14:textId="77777777" w:rsidTr="00BC76CF">
        <w:trPr>
          <w:trHeight w:val="1017"/>
          <w:jc w:val="center"/>
        </w:trPr>
        <w:tc>
          <w:tcPr>
            <w:tcW w:w="1280" w:type="dxa"/>
            <w:vMerge/>
            <w:tcBorders>
              <w:top w:val="nil"/>
              <w:left w:val="single" w:sz="4" w:space="0" w:color="auto"/>
              <w:bottom w:val="single" w:sz="4" w:space="0" w:color="auto"/>
              <w:right w:val="single" w:sz="4" w:space="0" w:color="auto"/>
            </w:tcBorders>
            <w:vAlign w:val="center"/>
            <w:hideMark/>
          </w:tcPr>
          <w:p w14:paraId="113D3CBE" w14:textId="77777777" w:rsidR="00A9095D" w:rsidRPr="00B56371" w:rsidRDefault="00A9095D" w:rsidP="00BC76CF">
            <w:pPr>
              <w:spacing w:after="0" w:line="240" w:lineRule="auto"/>
              <w:rPr>
                <w:rFonts w:ascii="Calibri" w:eastAsia="Times New Roman" w:hAnsi="Calibri" w:cs="Calibri"/>
                <w:b/>
                <w:bCs/>
                <w:color w:val="000000"/>
                <w:sz w:val="22"/>
                <w:lang w:eastAsia="es-PE"/>
              </w:rPr>
            </w:pPr>
          </w:p>
        </w:tc>
        <w:tc>
          <w:tcPr>
            <w:tcW w:w="1581" w:type="dxa"/>
            <w:tcBorders>
              <w:top w:val="nil"/>
              <w:left w:val="nil"/>
              <w:bottom w:val="single" w:sz="4" w:space="0" w:color="auto"/>
              <w:right w:val="single" w:sz="4" w:space="0" w:color="auto"/>
            </w:tcBorders>
            <w:shd w:val="clear" w:color="auto" w:fill="auto"/>
            <w:vAlign w:val="center"/>
            <w:hideMark/>
          </w:tcPr>
          <w:p w14:paraId="75501019"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Bacterias </w:t>
            </w:r>
            <w:proofErr w:type="gramStart"/>
            <w:r w:rsidRPr="00B56371">
              <w:rPr>
                <w:rFonts w:ascii="Calibri" w:eastAsia="Times New Roman" w:hAnsi="Calibri" w:cs="Calibri"/>
                <w:color w:val="000000"/>
                <w:sz w:val="22"/>
                <w:lang w:eastAsia="es-PE"/>
              </w:rPr>
              <w:t>Gram  negativas</w:t>
            </w:r>
            <w:proofErr w:type="gramEnd"/>
            <w:r w:rsidRPr="00B56371">
              <w:rPr>
                <w:rFonts w:ascii="Calibri" w:eastAsia="Times New Roman" w:hAnsi="Calibri" w:cs="Calibri"/>
                <w:color w:val="000000"/>
                <w:sz w:val="22"/>
                <w:lang w:eastAsia="es-PE"/>
              </w:rPr>
              <w:t xml:space="preserve"> (E. </w:t>
            </w:r>
            <w:proofErr w:type="spellStart"/>
            <w:r w:rsidRPr="00B56371">
              <w:rPr>
                <w:rFonts w:ascii="Calibri" w:eastAsia="Times New Roman" w:hAnsi="Calibri" w:cs="Calibri"/>
                <w:color w:val="000000"/>
                <w:sz w:val="22"/>
                <w:lang w:eastAsia="es-PE"/>
              </w:rPr>
              <w:t>coli</w:t>
            </w:r>
            <w:proofErr w:type="spellEnd"/>
            <w:r w:rsidRPr="00B56371">
              <w:rPr>
                <w:rFonts w:ascii="Calibri" w:eastAsia="Times New Roman" w:hAnsi="Calibri" w:cs="Calibri"/>
                <w:color w:val="000000"/>
                <w:sz w:val="22"/>
                <w:lang w:eastAsia="es-PE"/>
              </w:rPr>
              <w:t xml:space="preserve">,  </w:t>
            </w:r>
            <w:r w:rsidRPr="00B56371">
              <w:rPr>
                <w:rFonts w:ascii="Calibri" w:eastAsia="Times New Roman" w:hAnsi="Calibri" w:cs="Calibri"/>
                <w:color w:val="000000"/>
                <w:sz w:val="22"/>
                <w:lang w:eastAsia="es-PE"/>
              </w:rPr>
              <w:lastRenderedPageBreak/>
              <w:t xml:space="preserve">Salmonella,  </w:t>
            </w:r>
            <w:proofErr w:type="spellStart"/>
            <w:r w:rsidRPr="00B56371">
              <w:rPr>
                <w:rFonts w:ascii="Calibri" w:eastAsia="Times New Roman" w:hAnsi="Calibri" w:cs="Calibri"/>
                <w:color w:val="000000"/>
                <w:sz w:val="22"/>
                <w:lang w:eastAsia="es-PE"/>
              </w:rPr>
              <w:t>psicrótrofas</w:t>
            </w:r>
            <w:proofErr w:type="spellEnd"/>
            <w:r w:rsidRPr="00B56371">
              <w:rPr>
                <w:rFonts w:ascii="Calibri" w:eastAsia="Times New Roman" w:hAnsi="Calibri" w:cs="Calibri"/>
                <w:color w:val="000000"/>
                <w:sz w:val="22"/>
                <w:lang w:eastAsia="es-PE"/>
              </w:rPr>
              <w:t xml:space="preserve">) </w:t>
            </w:r>
          </w:p>
        </w:tc>
        <w:tc>
          <w:tcPr>
            <w:tcW w:w="1221" w:type="dxa"/>
            <w:tcBorders>
              <w:top w:val="nil"/>
              <w:left w:val="nil"/>
              <w:bottom w:val="single" w:sz="4" w:space="0" w:color="auto"/>
              <w:right w:val="single" w:sz="4" w:space="0" w:color="auto"/>
            </w:tcBorders>
            <w:shd w:val="clear" w:color="auto" w:fill="auto"/>
            <w:noWrap/>
            <w:vAlign w:val="center"/>
            <w:hideMark/>
          </w:tcPr>
          <w:p w14:paraId="1B868F70"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lastRenderedPageBreak/>
              <w:t>++++</w:t>
            </w:r>
          </w:p>
        </w:tc>
        <w:tc>
          <w:tcPr>
            <w:tcW w:w="1294" w:type="dxa"/>
            <w:tcBorders>
              <w:top w:val="nil"/>
              <w:left w:val="nil"/>
              <w:bottom w:val="single" w:sz="4" w:space="0" w:color="auto"/>
              <w:right w:val="single" w:sz="4" w:space="0" w:color="auto"/>
            </w:tcBorders>
            <w:shd w:val="clear" w:color="auto" w:fill="auto"/>
            <w:noWrap/>
            <w:vAlign w:val="center"/>
            <w:hideMark/>
          </w:tcPr>
          <w:p w14:paraId="14397503"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294" w:type="dxa"/>
            <w:tcBorders>
              <w:top w:val="nil"/>
              <w:left w:val="nil"/>
              <w:bottom w:val="single" w:sz="4" w:space="0" w:color="auto"/>
              <w:right w:val="single" w:sz="4" w:space="0" w:color="auto"/>
            </w:tcBorders>
            <w:shd w:val="clear" w:color="auto" w:fill="auto"/>
            <w:noWrap/>
            <w:vAlign w:val="center"/>
            <w:hideMark/>
          </w:tcPr>
          <w:p w14:paraId="7B4AA5D7"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325" w:type="dxa"/>
            <w:tcBorders>
              <w:top w:val="nil"/>
              <w:left w:val="nil"/>
              <w:bottom w:val="single" w:sz="4" w:space="0" w:color="auto"/>
              <w:right w:val="single" w:sz="4" w:space="0" w:color="auto"/>
            </w:tcBorders>
            <w:shd w:val="clear" w:color="auto" w:fill="auto"/>
            <w:noWrap/>
            <w:vAlign w:val="center"/>
            <w:hideMark/>
          </w:tcPr>
          <w:p w14:paraId="79C91A52"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263" w:type="dxa"/>
            <w:tcBorders>
              <w:top w:val="nil"/>
              <w:left w:val="nil"/>
              <w:bottom w:val="single" w:sz="4" w:space="0" w:color="auto"/>
              <w:right w:val="single" w:sz="4" w:space="0" w:color="auto"/>
            </w:tcBorders>
            <w:shd w:val="clear" w:color="auto" w:fill="auto"/>
            <w:noWrap/>
            <w:vAlign w:val="center"/>
            <w:hideMark/>
          </w:tcPr>
          <w:p w14:paraId="3303A750"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 </w:t>
            </w:r>
          </w:p>
        </w:tc>
      </w:tr>
      <w:tr w:rsidR="00A9095D" w:rsidRPr="00B56371" w14:paraId="30B1CCC3" w14:textId="77777777" w:rsidTr="00BC76CF">
        <w:trPr>
          <w:trHeight w:val="254"/>
          <w:jc w:val="center"/>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86359" w14:textId="77777777" w:rsidR="00A9095D" w:rsidRPr="00B56371" w:rsidRDefault="00A9095D" w:rsidP="00BC76CF">
            <w:pPr>
              <w:spacing w:after="0" w:line="240" w:lineRule="auto"/>
              <w:jc w:val="center"/>
              <w:rPr>
                <w:rFonts w:ascii="Calibri" w:eastAsia="Times New Roman" w:hAnsi="Calibri" w:cs="Calibri"/>
                <w:b/>
                <w:bCs/>
                <w:color w:val="000000"/>
                <w:sz w:val="22"/>
                <w:lang w:eastAsia="es-PE"/>
              </w:rPr>
            </w:pPr>
            <w:r w:rsidRPr="00B56371">
              <w:rPr>
                <w:rFonts w:ascii="Calibri" w:eastAsia="Times New Roman" w:hAnsi="Calibri" w:cs="Calibri"/>
                <w:b/>
                <w:bCs/>
                <w:color w:val="000000"/>
                <w:sz w:val="22"/>
                <w:lang w:eastAsia="es-PE"/>
              </w:rPr>
              <w:t>Propiedades</w:t>
            </w:r>
          </w:p>
        </w:tc>
        <w:tc>
          <w:tcPr>
            <w:tcW w:w="1581" w:type="dxa"/>
            <w:tcBorders>
              <w:top w:val="nil"/>
              <w:left w:val="nil"/>
              <w:bottom w:val="single" w:sz="4" w:space="0" w:color="auto"/>
              <w:right w:val="single" w:sz="4" w:space="0" w:color="auto"/>
            </w:tcBorders>
            <w:shd w:val="clear" w:color="auto" w:fill="auto"/>
            <w:noWrap/>
            <w:vAlign w:val="center"/>
            <w:hideMark/>
          </w:tcPr>
          <w:p w14:paraId="7A78497C"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Esporas</w:t>
            </w:r>
          </w:p>
        </w:tc>
        <w:tc>
          <w:tcPr>
            <w:tcW w:w="1221" w:type="dxa"/>
            <w:tcBorders>
              <w:top w:val="nil"/>
              <w:left w:val="nil"/>
              <w:bottom w:val="single" w:sz="4" w:space="0" w:color="auto"/>
              <w:right w:val="single" w:sz="4" w:space="0" w:color="auto"/>
            </w:tcBorders>
            <w:shd w:val="clear" w:color="auto" w:fill="auto"/>
            <w:noWrap/>
            <w:vAlign w:val="center"/>
            <w:hideMark/>
          </w:tcPr>
          <w:p w14:paraId="73A8197F"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294" w:type="dxa"/>
            <w:tcBorders>
              <w:top w:val="nil"/>
              <w:left w:val="nil"/>
              <w:bottom w:val="single" w:sz="4" w:space="0" w:color="auto"/>
              <w:right w:val="single" w:sz="4" w:space="0" w:color="auto"/>
            </w:tcBorders>
            <w:shd w:val="clear" w:color="auto" w:fill="auto"/>
            <w:noWrap/>
            <w:vAlign w:val="center"/>
            <w:hideMark/>
          </w:tcPr>
          <w:p w14:paraId="12E71C4B"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294" w:type="dxa"/>
            <w:tcBorders>
              <w:top w:val="nil"/>
              <w:left w:val="nil"/>
              <w:bottom w:val="single" w:sz="4" w:space="0" w:color="auto"/>
              <w:right w:val="single" w:sz="4" w:space="0" w:color="auto"/>
            </w:tcBorders>
            <w:shd w:val="clear" w:color="auto" w:fill="auto"/>
            <w:noWrap/>
            <w:vAlign w:val="center"/>
            <w:hideMark/>
          </w:tcPr>
          <w:p w14:paraId="4735262A"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325" w:type="dxa"/>
            <w:tcBorders>
              <w:top w:val="nil"/>
              <w:left w:val="nil"/>
              <w:bottom w:val="single" w:sz="4" w:space="0" w:color="auto"/>
              <w:right w:val="single" w:sz="4" w:space="0" w:color="auto"/>
            </w:tcBorders>
            <w:shd w:val="clear" w:color="auto" w:fill="auto"/>
            <w:noWrap/>
            <w:vAlign w:val="center"/>
            <w:hideMark/>
          </w:tcPr>
          <w:p w14:paraId="5D05E695"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w:t>
            </w:r>
          </w:p>
        </w:tc>
        <w:tc>
          <w:tcPr>
            <w:tcW w:w="1263" w:type="dxa"/>
            <w:tcBorders>
              <w:top w:val="nil"/>
              <w:left w:val="nil"/>
              <w:bottom w:val="single" w:sz="4" w:space="0" w:color="auto"/>
              <w:right w:val="single" w:sz="4" w:space="0" w:color="auto"/>
            </w:tcBorders>
            <w:shd w:val="clear" w:color="auto" w:fill="auto"/>
            <w:noWrap/>
            <w:vAlign w:val="center"/>
            <w:hideMark/>
          </w:tcPr>
          <w:p w14:paraId="466BCD5A"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 </w:t>
            </w:r>
          </w:p>
        </w:tc>
      </w:tr>
      <w:tr w:rsidR="00A9095D" w:rsidRPr="00B56371" w14:paraId="53CE826F" w14:textId="77777777" w:rsidTr="00BC76CF">
        <w:trPr>
          <w:trHeight w:val="254"/>
          <w:jc w:val="center"/>
        </w:trPr>
        <w:tc>
          <w:tcPr>
            <w:tcW w:w="1280" w:type="dxa"/>
            <w:vMerge/>
            <w:tcBorders>
              <w:top w:val="nil"/>
              <w:left w:val="single" w:sz="4" w:space="0" w:color="auto"/>
              <w:bottom w:val="single" w:sz="4" w:space="0" w:color="000000"/>
              <w:right w:val="single" w:sz="4" w:space="0" w:color="auto"/>
            </w:tcBorders>
            <w:vAlign w:val="center"/>
            <w:hideMark/>
          </w:tcPr>
          <w:p w14:paraId="3009313A" w14:textId="77777777" w:rsidR="00A9095D" w:rsidRPr="00B56371" w:rsidRDefault="00A9095D" w:rsidP="00BC76CF">
            <w:pPr>
              <w:spacing w:after="0" w:line="240" w:lineRule="auto"/>
              <w:rPr>
                <w:rFonts w:ascii="Calibri" w:eastAsia="Times New Roman" w:hAnsi="Calibri" w:cs="Calibri"/>
                <w:b/>
                <w:bCs/>
                <w:color w:val="000000"/>
                <w:sz w:val="22"/>
                <w:lang w:eastAsia="es-PE"/>
              </w:rPr>
            </w:pPr>
          </w:p>
        </w:tc>
        <w:tc>
          <w:tcPr>
            <w:tcW w:w="1581" w:type="dxa"/>
            <w:tcBorders>
              <w:top w:val="nil"/>
              <w:left w:val="nil"/>
              <w:bottom w:val="single" w:sz="4" w:space="0" w:color="auto"/>
              <w:right w:val="single" w:sz="4" w:space="0" w:color="auto"/>
            </w:tcBorders>
            <w:shd w:val="clear" w:color="auto" w:fill="auto"/>
            <w:noWrap/>
            <w:vAlign w:val="center"/>
            <w:hideMark/>
          </w:tcPr>
          <w:p w14:paraId="6BB2567C"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Bacteriófagos</w:t>
            </w:r>
          </w:p>
        </w:tc>
        <w:tc>
          <w:tcPr>
            <w:tcW w:w="1221" w:type="dxa"/>
            <w:tcBorders>
              <w:top w:val="nil"/>
              <w:left w:val="nil"/>
              <w:bottom w:val="single" w:sz="4" w:space="0" w:color="auto"/>
              <w:right w:val="single" w:sz="4" w:space="0" w:color="auto"/>
            </w:tcBorders>
            <w:shd w:val="clear" w:color="auto" w:fill="auto"/>
            <w:noWrap/>
            <w:vAlign w:val="center"/>
            <w:hideMark/>
          </w:tcPr>
          <w:p w14:paraId="33ACB9C6"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294" w:type="dxa"/>
            <w:tcBorders>
              <w:top w:val="nil"/>
              <w:left w:val="nil"/>
              <w:bottom w:val="single" w:sz="4" w:space="0" w:color="auto"/>
              <w:right w:val="single" w:sz="4" w:space="0" w:color="auto"/>
            </w:tcBorders>
            <w:shd w:val="clear" w:color="auto" w:fill="auto"/>
            <w:noWrap/>
            <w:vAlign w:val="center"/>
            <w:hideMark/>
          </w:tcPr>
          <w:p w14:paraId="045FBBF9"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294" w:type="dxa"/>
            <w:tcBorders>
              <w:top w:val="nil"/>
              <w:left w:val="nil"/>
              <w:bottom w:val="single" w:sz="4" w:space="0" w:color="auto"/>
              <w:right w:val="single" w:sz="4" w:space="0" w:color="auto"/>
            </w:tcBorders>
            <w:shd w:val="clear" w:color="auto" w:fill="auto"/>
            <w:noWrap/>
            <w:vAlign w:val="center"/>
            <w:hideMark/>
          </w:tcPr>
          <w:p w14:paraId="67BAE72B"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c>
          <w:tcPr>
            <w:tcW w:w="1325" w:type="dxa"/>
            <w:tcBorders>
              <w:top w:val="nil"/>
              <w:left w:val="nil"/>
              <w:bottom w:val="single" w:sz="4" w:space="0" w:color="auto"/>
              <w:right w:val="single" w:sz="4" w:space="0" w:color="auto"/>
            </w:tcBorders>
            <w:shd w:val="clear" w:color="auto" w:fill="auto"/>
            <w:noWrap/>
            <w:vAlign w:val="center"/>
            <w:hideMark/>
          </w:tcPr>
          <w:p w14:paraId="084340CE"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w:t>
            </w:r>
          </w:p>
        </w:tc>
        <w:tc>
          <w:tcPr>
            <w:tcW w:w="1263" w:type="dxa"/>
            <w:tcBorders>
              <w:top w:val="nil"/>
              <w:left w:val="nil"/>
              <w:bottom w:val="single" w:sz="4" w:space="0" w:color="auto"/>
              <w:right w:val="single" w:sz="4" w:space="0" w:color="auto"/>
            </w:tcBorders>
            <w:shd w:val="clear" w:color="auto" w:fill="auto"/>
            <w:noWrap/>
            <w:vAlign w:val="center"/>
            <w:hideMark/>
          </w:tcPr>
          <w:p w14:paraId="1719CCB2"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w:t>
            </w:r>
          </w:p>
        </w:tc>
      </w:tr>
      <w:tr w:rsidR="00A9095D" w:rsidRPr="00B56371" w14:paraId="5EA49E15" w14:textId="77777777" w:rsidTr="00BC76CF">
        <w:trPr>
          <w:trHeight w:val="254"/>
          <w:jc w:val="center"/>
        </w:trPr>
        <w:tc>
          <w:tcPr>
            <w:tcW w:w="1280" w:type="dxa"/>
            <w:vMerge/>
            <w:tcBorders>
              <w:top w:val="nil"/>
              <w:left w:val="single" w:sz="4" w:space="0" w:color="auto"/>
              <w:bottom w:val="single" w:sz="4" w:space="0" w:color="000000"/>
              <w:right w:val="single" w:sz="4" w:space="0" w:color="auto"/>
            </w:tcBorders>
            <w:vAlign w:val="center"/>
            <w:hideMark/>
          </w:tcPr>
          <w:p w14:paraId="346EB7E3" w14:textId="77777777" w:rsidR="00A9095D" w:rsidRPr="00B56371" w:rsidRDefault="00A9095D" w:rsidP="00BC76CF">
            <w:pPr>
              <w:spacing w:after="0" w:line="240" w:lineRule="auto"/>
              <w:rPr>
                <w:rFonts w:ascii="Calibri" w:eastAsia="Times New Roman" w:hAnsi="Calibri" w:cs="Calibri"/>
                <w:b/>
                <w:bCs/>
                <w:color w:val="000000"/>
                <w:sz w:val="22"/>
                <w:lang w:eastAsia="es-PE"/>
              </w:rPr>
            </w:pPr>
          </w:p>
        </w:tc>
        <w:tc>
          <w:tcPr>
            <w:tcW w:w="1581" w:type="dxa"/>
            <w:tcBorders>
              <w:top w:val="nil"/>
              <w:left w:val="nil"/>
              <w:bottom w:val="single" w:sz="4" w:space="0" w:color="auto"/>
              <w:right w:val="single" w:sz="4" w:space="0" w:color="auto"/>
            </w:tcBorders>
            <w:shd w:val="clear" w:color="auto" w:fill="auto"/>
            <w:noWrap/>
            <w:vAlign w:val="center"/>
            <w:hideMark/>
          </w:tcPr>
          <w:p w14:paraId="169157F5"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Corrosivo</w:t>
            </w:r>
          </w:p>
        </w:tc>
        <w:tc>
          <w:tcPr>
            <w:tcW w:w="1221" w:type="dxa"/>
            <w:tcBorders>
              <w:top w:val="nil"/>
              <w:left w:val="nil"/>
              <w:bottom w:val="single" w:sz="4" w:space="0" w:color="auto"/>
              <w:right w:val="single" w:sz="4" w:space="0" w:color="auto"/>
            </w:tcBorders>
            <w:shd w:val="clear" w:color="auto" w:fill="auto"/>
            <w:noWrap/>
            <w:vAlign w:val="center"/>
            <w:hideMark/>
          </w:tcPr>
          <w:p w14:paraId="60E81955"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No</w:t>
            </w:r>
          </w:p>
        </w:tc>
        <w:tc>
          <w:tcPr>
            <w:tcW w:w="1294" w:type="dxa"/>
            <w:tcBorders>
              <w:top w:val="nil"/>
              <w:left w:val="nil"/>
              <w:bottom w:val="single" w:sz="4" w:space="0" w:color="auto"/>
              <w:right w:val="single" w:sz="4" w:space="0" w:color="auto"/>
            </w:tcBorders>
            <w:shd w:val="clear" w:color="auto" w:fill="auto"/>
            <w:noWrap/>
            <w:vAlign w:val="center"/>
            <w:hideMark/>
          </w:tcPr>
          <w:p w14:paraId="4320CF16"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Si</w:t>
            </w:r>
          </w:p>
        </w:tc>
        <w:tc>
          <w:tcPr>
            <w:tcW w:w="1294" w:type="dxa"/>
            <w:tcBorders>
              <w:top w:val="nil"/>
              <w:left w:val="nil"/>
              <w:bottom w:val="single" w:sz="4" w:space="0" w:color="auto"/>
              <w:right w:val="single" w:sz="4" w:space="0" w:color="auto"/>
            </w:tcBorders>
            <w:shd w:val="clear" w:color="auto" w:fill="auto"/>
            <w:noWrap/>
            <w:vAlign w:val="center"/>
            <w:hideMark/>
          </w:tcPr>
          <w:p w14:paraId="5CB54679"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Ligeramente</w:t>
            </w:r>
          </w:p>
        </w:tc>
        <w:tc>
          <w:tcPr>
            <w:tcW w:w="1325" w:type="dxa"/>
            <w:tcBorders>
              <w:top w:val="nil"/>
              <w:left w:val="nil"/>
              <w:bottom w:val="single" w:sz="4" w:space="0" w:color="auto"/>
              <w:right w:val="single" w:sz="4" w:space="0" w:color="auto"/>
            </w:tcBorders>
            <w:shd w:val="clear" w:color="auto" w:fill="auto"/>
            <w:noWrap/>
            <w:vAlign w:val="center"/>
            <w:hideMark/>
          </w:tcPr>
          <w:p w14:paraId="315D74BD"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No</w:t>
            </w:r>
          </w:p>
        </w:tc>
        <w:tc>
          <w:tcPr>
            <w:tcW w:w="1263" w:type="dxa"/>
            <w:tcBorders>
              <w:top w:val="nil"/>
              <w:left w:val="nil"/>
              <w:bottom w:val="single" w:sz="4" w:space="0" w:color="auto"/>
              <w:right w:val="single" w:sz="4" w:space="0" w:color="auto"/>
            </w:tcBorders>
            <w:shd w:val="clear" w:color="auto" w:fill="auto"/>
            <w:noWrap/>
            <w:vAlign w:val="center"/>
            <w:hideMark/>
          </w:tcPr>
          <w:p w14:paraId="695435E6"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Ligeramente</w:t>
            </w:r>
          </w:p>
        </w:tc>
      </w:tr>
      <w:tr w:rsidR="00A9095D" w:rsidRPr="00B56371" w14:paraId="102F5951" w14:textId="77777777" w:rsidTr="00BC76CF">
        <w:trPr>
          <w:trHeight w:val="508"/>
          <w:jc w:val="center"/>
        </w:trPr>
        <w:tc>
          <w:tcPr>
            <w:tcW w:w="1280" w:type="dxa"/>
            <w:vMerge/>
            <w:tcBorders>
              <w:top w:val="nil"/>
              <w:left w:val="single" w:sz="4" w:space="0" w:color="auto"/>
              <w:bottom w:val="single" w:sz="4" w:space="0" w:color="000000"/>
              <w:right w:val="single" w:sz="4" w:space="0" w:color="auto"/>
            </w:tcBorders>
            <w:vAlign w:val="center"/>
            <w:hideMark/>
          </w:tcPr>
          <w:p w14:paraId="6C516A30" w14:textId="77777777" w:rsidR="00A9095D" w:rsidRPr="00B56371" w:rsidRDefault="00A9095D" w:rsidP="00BC76CF">
            <w:pPr>
              <w:spacing w:after="0" w:line="240" w:lineRule="auto"/>
              <w:rPr>
                <w:rFonts w:ascii="Calibri" w:eastAsia="Times New Roman" w:hAnsi="Calibri" w:cs="Calibri"/>
                <w:b/>
                <w:bCs/>
                <w:color w:val="000000"/>
                <w:sz w:val="22"/>
                <w:lang w:eastAsia="es-PE"/>
              </w:rPr>
            </w:pPr>
          </w:p>
        </w:tc>
        <w:tc>
          <w:tcPr>
            <w:tcW w:w="1581" w:type="dxa"/>
            <w:tcBorders>
              <w:top w:val="nil"/>
              <w:left w:val="nil"/>
              <w:bottom w:val="single" w:sz="4" w:space="0" w:color="auto"/>
              <w:right w:val="single" w:sz="4" w:space="0" w:color="auto"/>
            </w:tcBorders>
            <w:shd w:val="clear" w:color="auto" w:fill="auto"/>
            <w:vAlign w:val="center"/>
            <w:hideMark/>
          </w:tcPr>
          <w:p w14:paraId="0A63961F"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Afectado </w:t>
            </w:r>
            <w:proofErr w:type="gramStart"/>
            <w:r w:rsidRPr="00B56371">
              <w:rPr>
                <w:rFonts w:ascii="Calibri" w:eastAsia="Times New Roman" w:hAnsi="Calibri" w:cs="Calibri"/>
                <w:color w:val="000000"/>
                <w:sz w:val="22"/>
                <w:lang w:eastAsia="es-PE"/>
              </w:rPr>
              <w:t>por  el</w:t>
            </w:r>
            <w:proofErr w:type="gramEnd"/>
            <w:r w:rsidRPr="00B56371">
              <w:rPr>
                <w:rFonts w:ascii="Calibri" w:eastAsia="Times New Roman" w:hAnsi="Calibri" w:cs="Calibri"/>
                <w:color w:val="000000"/>
                <w:sz w:val="22"/>
                <w:lang w:eastAsia="es-PE"/>
              </w:rPr>
              <w:t xml:space="preserve"> agua dura </w:t>
            </w:r>
          </w:p>
        </w:tc>
        <w:tc>
          <w:tcPr>
            <w:tcW w:w="1221" w:type="dxa"/>
            <w:tcBorders>
              <w:top w:val="nil"/>
              <w:left w:val="nil"/>
              <w:bottom w:val="single" w:sz="4" w:space="0" w:color="auto"/>
              <w:right w:val="single" w:sz="4" w:space="0" w:color="auto"/>
            </w:tcBorders>
            <w:shd w:val="clear" w:color="auto" w:fill="auto"/>
            <w:noWrap/>
            <w:vAlign w:val="center"/>
            <w:hideMark/>
          </w:tcPr>
          <w:p w14:paraId="2982DF48"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No</w:t>
            </w:r>
          </w:p>
        </w:tc>
        <w:tc>
          <w:tcPr>
            <w:tcW w:w="1294" w:type="dxa"/>
            <w:tcBorders>
              <w:top w:val="nil"/>
              <w:left w:val="nil"/>
              <w:bottom w:val="single" w:sz="4" w:space="0" w:color="auto"/>
              <w:right w:val="single" w:sz="4" w:space="0" w:color="auto"/>
            </w:tcBorders>
            <w:shd w:val="clear" w:color="auto" w:fill="auto"/>
            <w:noWrap/>
            <w:vAlign w:val="center"/>
            <w:hideMark/>
          </w:tcPr>
          <w:p w14:paraId="1CBC9397"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No</w:t>
            </w:r>
          </w:p>
        </w:tc>
        <w:tc>
          <w:tcPr>
            <w:tcW w:w="1294" w:type="dxa"/>
            <w:tcBorders>
              <w:top w:val="nil"/>
              <w:left w:val="nil"/>
              <w:bottom w:val="single" w:sz="4" w:space="0" w:color="auto"/>
              <w:right w:val="single" w:sz="4" w:space="0" w:color="auto"/>
            </w:tcBorders>
            <w:shd w:val="clear" w:color="auto" w:fill="auto"/>
            <w:noWrap/>
            <w:vAlign w:val="center"/>
            <w:hideMark/>
          </w:tcPr>
          <w:p w14:paraId="0976D7CF"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Ligeramente</w:t>
            </w:r>
          </w:p>
        </w:tc>
        <w:tc>
          <w:tcPr>
            <w:tcW w:w="1325" w:type="dxa"/>
            <w:tcBorders>
              <w:top w:val="nil"/>
              <w:left w:val="nil"/>
              <w:bottom w:val="single" w:sz="4" w:space="0" w:color="auto"/>
              <w:right w:val="single" w:sz="4" w:space="0" w:color="auto"/>
            </w:tcBorders>
            <w:shd w:val="clear" w:color="auto" w:fill="auto"/>
            <w:noWrap/>
            <w:vAlign w:val="center"/>
            <w:hideMark/>
          </w:tcPr>
          <w:p w14:paraId="2F41CC69"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Algunos</w:t>
            </w:r>
          </w:p>
        </w:tc>
        <w:tc>
          <w:tcPr>
            <w:tcW w:w="1263" w:type="dxa"/>
            <w:tcBorders>
              <w:top w:val="nil"/>
              <w:left w:val="nil"/>
              <w:bottom w:val="single" w:sz="4" w:space="0" w:color="auto"/>
              <w:right w:val="single" w:sz="4" w:space="0" w:color="auto"/>
            </w:tcBorders>
            <w:shd w:val="clear" w:color="auto" w:fill="auto"/>
            <w:noWrap/>
            <w:vAlign w:val="center"/>
            <w:hideMark/>
          </w:tcPr>
          <w:p w14:paraId="0A4B9211"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Ligeramente</w:t>
            </w:r>
          </w:p>
        </w:tc>
      </w:tr>
      <w:tr w:rsidR="00A9095D" w:rsidRPr="00B56371" w14:paraId="281A043D" w14:textId="77777777" w:rsidTr="00BC76CF">
        <w:trPr>
          <w:trHeight w:val="254"/>
          <w:jc w:val="center"/>
        </w:trPr>
        <w:tc>
          <w:tcPr>
            <w:tcW w:w="1280" w:type="dxa"/>
            <w:vMerge/>
            <w:tcBorders>
              <w:top w:val="nil"/>
              <w:left w:val="single" w:sz="4" w:space="0" w:color="auto"/>
              <w:bottom w:val="single" w:sz="4" w:space="0" w:color="000000"/>
              <w:right w:val="single" w:sz="4" w:space="0" w:color="auto"/>
            </w:tcBorders>
            <w:vAlign w:val="center"/>
            <w:hideMark/>
          </w:tcPr>
          <w:p w14:paraId="03822251" w14:textId="77777777" w:rsidR="00A9095D" w:rsidRPr="00B56371" w:rsidRDefault="00A9095D" w:rsidP="00BC76CF">
            <w:pPr>
              <w:spacing w:after="0" w:line="240" w:lineRule="auto"/>
              <w:rPr>
                <w:rFonts w:ascii="Calibri" w:eastAsia="Times New Roman" w:hAnsi="Calibri" w:cs="Calibri"/>
                <w:b/>
                <w:bCs/>
                <w:color w:val="000000"/>
                <w:sz w:val="22"/>
                <w:lang w:eastAsia="es-PE"/>
              </w:rPr>
            </w:pPr>
          </w:p>
        </w:tc>
        <w:tc>
          <w:tcPr>
            <w:tcW w:w="1581" w:type="dxa"/>
            <w:tcBorders>
              <w:top w:val="nil"/>
              <w:left w:val="nil"/>
              <w:bottom w:val="single" w:sz="4" w:space="0" w:color="auto"/>
              <w:right w:val="single" w:sz="4" w:space="0" w:color="auto"/>
            </w:tcBorders>
            <w:shd w:val="clear" w:color="auto" w:fill="auto"/>
            <w:vAlign w:val="center"/>
            <w:hideMark/>
          </w:tcPr>
          <w:p w14:paraId="326B1F25"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Irritante de la piel </w:t>
            </w:r>
          </w:p>
        </w:tc>
        <w:tc>
          <w:tcPr>
            <w:tcW w:w="1221" w:type="dxa"/>
            <w:tcBorders>
              <w:top w:val="nil"/>
              <w:left w:val="nil"/>
              <w:bottom w:val="single" w:sz="4" w:space="0" w:color="auto"/>
              <w:right w:val="single" w:sz="4" w:space="0" w:color="auto"/>
            </w:tcBorders>
            <w:shd w:val="clear" w:color="auto" w:fill="auto"/>
            <w:noWrap/>
            <w:vAlign w:val="center"/>
            <w:hideMark/>
          </w:tcPr>
          <w:p w14:paraId="52969E3D"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Sí</w:t>
            </w:r>
          </w:p>
        </w:tc>
        <w:tc>
          <w:tcPr>
            <w:tcW w:w="1294" w:type="dxa"/>
            <w:tcBorders>
              <w:top w:val="nil"/>
              <w:left w:val="nil"/>
              <w:bottom w:val="single" w:sz="4" w:space="0" w:color="auto"/>
              <w:right w:val="single" w:sz="4" w:space="0" w:color="auto"/>
            </w:tcBorders>
            <w:shd w:val="clear" w:color="auto" w:fill="auto"/>
            <w:noWrap/>
            <w:vAlign w:val="center"/>
            <w:hideMark/>
          </w:tcPr>
          <w:p w14:paraId="77417528"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Si</w:t>
            </w:r>
          </w:p>
        </w:tc>
        <w:tc>
          <w:tcPr>
            <w:tcW w:w="1294" w:type="dxa"/>
            <w:tcBorders>
              <w:top w:val="nil"/>
              <w:left w:val="nil"/>
              <w:bottom w:val="single" w:sz="4" w:space="0" w:color="auto"/>
              <w:right w:val="single" w:sz="4" w:space="0" w:color="auto"/>
            </w:tcBorders>
            <w:shd w:val="clear" w:color="auto" w:fill="auto"/>
            <w:noWrap/>
            <w:vAlign w:val="center"/>
            <w:hideMark/>
          </w:tcPr>
          <w:p w14:paraId="2538680F"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Sí</w:t>
            </w:r>
          </w:p>
        </w:tc>
        <w:tc>
          <w:tcPr>
            <w:tcW w:w="1325" w:type="dxa"/>
            <w:tcBorders>
              <w:top w:val="nil"/>
              <w:left w:val="nil"/>
              <w:bottom w:val="single" w:sz="4" w:space="0" w:color="auto"/>
              <w:right w:val="single" w:sz="4" w:space="0" w:color="auto"/>
            </w:tcBorders>
            <w:shd w:val="clear" w:color="auto" w:fill="auto"/>
            <w:noWrap/>
            <w:vAlign w:val="center"/>
            <w:hideMark/>
          </w:tcPr>
          <w:p w14:paraId="7FFCC9E8"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No</w:t>
            </w:r>
          </w:p>
        </w:tc>
        <w:tc>
          <w:tcPr>
            <w:tcW w:w="1263" w:type="dxa"/>
            <w:tcBorders>
              <w:top w:val="nil"/>
              <w:left w:val="nil"/>
              <w:bottom w:val="single" w:sz="4" w:space="0" w:color="auto"/>
              <w:right w:val="single" w:sz="4" w:space="0" w:color="auto"/>
            </w:tcBorders>
            <w:shd w:val="clear" w:color="auto" w:fill="auto"/>
            <w:noWrap/>
            <w:vAlign w:val="center"/>
            <w:hideMark/>
          </w:tcPr>
          <w:p w14:paraId="1FDACDE8"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Sí</w:t>
            </w:r>
          </w:p>
        </w:tc>
      </w:tr>
      <w:tr w:rsidR="00A9095D" w:rsidRPr="00B56371" w14:paraId="794D21BC" w14:textId="77777777" w:rsidTr="00BC76CF">
        <w:trPr>
          <w:trHeight w:val="508"/>
          <w:jc w:val="center"/>
        </w:trPr>
        <w:tc>
          <w:tcPr>
            <w:tcW w:w="1280" w:type="dxa"/>
            <w:vMerge/>
            <w:tcBorders>
              <w:top w:val="nil"/>
              <w:left w:val="single" w:sz="4" w:space="0" w:color="auto"/>
              <w:bottom w:val="single" w:sz="4" w:space="0" w:color="000000"/>
              <w:right w:val="single" w:sz="4" w:space="0" w:color="auto"/>
            </w:tcBorders>
            <w:vAlign w:val="center"/>
            <w:hideMark/>
          </w:tcPr>
          <w:p w14:paraId="09217287" w14:textId="77777777" w:rsidR="00A9095D" w:rsidRPr="00B56371" w:rsidRDefault="00A9095D" w:rsidP="00BC76CF">
            <w:pPr>
              <w:spacing w:after="0" w:line="240" w:lineRule="auto"/>
              <w:rPr>
                <w:rFonts w:ascii="Calibri" w:eastAsia="Times New Roman" w:hAnsi="Calibri" w:cs="Calibri"/>
                <w:b/>
                <w:bCs/>
                <w:color w:val="000000"/>
                <w:sz w:val="22"/>
                <w:lang w:eastAsia="es-PE"/>
              </w:rPr>
            </w:pPr>
          </w:p>
        </w:tc>
        <w:tc>
          <w:tcPr>
            <w:tcW w:w="1581" w:type="dxa"/>
            <w:tcBorders>
              <w:top w:val="nil"/>
              <w:left w:val="nil"/>
              <w:bottom w:val="single" w:sz="4" w:space="0" w:color="auto"/>
              <w:right w:val="single" w:sz="4" w:space="0" w:color="auto"/>
            </w:tcBorders>
            <w:shd w:val="clear" w:color="auto" w:fill="auto"/>
            <w:vAlign w:val="center"/>
            <w:hideMark/>
          </w:tcPr>
          <w:p w14:paraId="63335AC4"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Afectado por </w:t>
            </w:r>
            <w:proofErr w:type="gramStart"/>
            <w:r w:rsidRPr="00B56371">
              <w:rPr>
                <w:rFonts w:ascii="Calibri" w:eastAsia="Times New Roman" w:hAnsi="Calibri" w:cs="Calibri"/>
                <w:color w:val="000000"/>
                <w:sz w:val="22"/>
                <w:lang w:eastAsia="es-PE"/>
              </w:rPr>
              <w:t>la  materia</w:t>
            </w:r>
            <w:proofErr w:type="gramEnd"/>
            <w:r w:rsidRPr="00B56371">
              <w:rPr>
                <w:rFonts w:ascii="Calibri" w:eastAsia="Times New Roman" w:hAnsi="Calibri" w:cs="Calibri"/>
                <w:color w:val="000000"/>
                <w:sz w:val="22"/>
                <w:lang w:eastAsia="es-PE"/>
              </w:rPr>
              <w:t xml:space="preserve"> orgánica </w:t>
            </w:r>
          </w:p>
        </w:tc>
        <w:tc>
          <w:tcPr>
            <w:tcW w:w="1221" w:type="dxa"/>
            <w:tcBorders>
              <w:top w:val="nil"/>
              <w:left w:val="nil"/>
              <w:bottom w:val="single" w:sz="4" w:space="0" w:color="auto"/>
              <w:right w:val="single" w:sz="4" w:space="0" w:color="auto"/>
            </w:tcBorders>
            <w:shd w:val="clear" w:color="auto" w:fill="auto"/>
            <w:noWrap/>
            <w:vAlign w:val="center"/>
            <w:hideMark/>
          </w:tcPr>
          <w:p w14:paraId="442DF41C"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No</w:t>
            </w:r>
          </w:p>
        </w:tc>
        <w:tc>
          <w:tcPr>
            <w:tcW w:w="1294" w:type="dxa"/>
            <w:tcBorders>
              <w:top w:val="nil"/>
              <w:left w:val="nil"/>
              <w:bottom w:val="single" w:sz="4" w:space="0" w:color="auto"/>
              <w:right w:val="single" w:sz="4" w:space="0" w:color="auto"/>
            </w:tcBorders>
            <w:shd w:val="clear" w:color="auto" w:fill="auto"/>
            <w:noWrap/>
            <w:vAlign w:val="center"/>
            <w:hideMark/>
          </w:tcPr>
          <w:p w14:paraId="31FAA705"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Mucho</w:t>
            </w:r>
          </w:p>
        </w:tc>
        <w:tc>
          <w:tcPr>
            <w:tcW w:w="1294" w:type="dxa"/>
            <w:tcBorders>
              <w:top w:val="nil"/>
              <w:left w:val="nil"/>
              <w:bottom w:val="single" w:sz="4" w:space="0" w:color="auto"/>
              <w:right w:val="single" w:sz="4" w:space="0" w:color="auto"/>
            </w:tcBorders>
            <w:shd w:val="clear" w:color="auto" w:fill="auto"/>
            <w:noWrap/>
            <w:vAlign w:val="center"/>
            <w:hideMark/>
          </w:tcPr>
          <w:p w14:paraId="77E64447"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Algo </w:t>
            </w:r>
          </w:p>
        </w:tc>
        <w:tc>
          <w:tcPr>
            <w:tcW w:w="1325" w:type="dxa"/>
            <w:tcBorders>
              <w:top w:val="nil"/>
              <w:left w:val="nil"/>
              <w:bottom w:val="single" w:sz="4" w:space="0" w:color="auto"/>
              <w:right w:val="single" w:sz="4" w:space="0" w:color="auto"/>
            </w:tcBorders>
            <w:shd w:val="clear" w:color="auto" w:fill="auto"/>
            <w:noWrap/>
            <w:vAlign w:val="center"/>
            <w:hideMark/>
          </w:tcPr>
          <w:p w14:paraId="57D65359"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El que menos </w:t>
            </w:r>
          </w:p>
        </w:tc>
        <w:tc>
          <w:tcPr>
            <w:tcW w:w="1263" w:type="dxa"/>
            <w:tcBorders>
              <w:top w:val="nil"/>
              <w:left w:val="nil"/>
              <w:bottom w:val="single" w:sz="4" w:space="0" w:color="auto"/>
              <w:right w:val="single" w:sz="4" w:space="0" w:color="auto"/>
            </w:tcBorders>
            <w:shd w:val="clear" w:color="auto" w:fill="auto"/>
            <w:noWrap/>
            <w:vAlign w:val="center"/>
            <w:hideMark/>
          </w:tcPr>
          <w:p w14:paraId="54486B67"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Algo </w:t>
            </w:r>
          </w:p>
        </w:tc>
      </w:tr>
      <w:tr w:rsidR="00A9095D" w:rsidRPr="00B56371" w14:paraId="01FD6DAE" w14:textId="77777777" w:rsidTr="00BC76CF">
        <w:trPr>
          <w:trHeight w:val="508"/>
          <w:jc w:val="center"/>
        </w:trPr>
        <w:tc>
          <w:tcPr>
            <w:tcW w:w="1280" w:type="dxa"/>
            <w:vMerge/>
            <w:tcBorders>
              <w:top w:val="nil"/>
              <w:left w:val="single" w:sz="4" w:space="0" w:color="auto"/>
              <w:bottom w:val="single" w:sz="4" w:space="0" w:color="000000"/>
              <w:right w:val="single" w:sz="4" w:space="0" w:color="auto"/>
            </w:tcBorders>
            <w:vAlign w:val="center"/>
            <w:hideMark/>
          </w:tcPr>
          <w:p w14:paraId="1F1428E7" w14:textId="77777777" w:rsidR="00A9095D" w:rsidRPr="00B56371" w:rsidRDefault="00A9095D" w:rsidP="00BC76CF">
            <w:pPr>
              <w:spacing w:after="0" w:line="240" w:lineRule="auto"/>
              <w:rPr>
                <w:rFonts w:ascii="Calibri" w:eastAsia="Times New Roman" w:hAnsi="Calibri" w:cs="Calibri"/>
                <w:b/>
                <w:bCs/>
                <w:color w:val="000000"/>
                <w:sz w:val="22"/>
                <w:lang w:eastAsia="es-PE"/>
              </w:rPr>
            </w:pPr>
          </w:p>
        </w:tc>
        <w:tc>
          <w:tcPr>
            <w:tcW w:w="1581" w:type="dxa"/>
            <w:tcBorders>
              <w:top w:val="nil"/>
              <w:left w:val="nil"/>
              <w:bottom w:val="single" w:sz="4" w:space="0" w:color="auto"/>
              <w:right w:val="single" w:sz="4" w:space="0" w:color="auto"/>
            </w:tcBorders>
            <w:shd w:val="clear" w:color="auto" w:fill="auto"/>
            <w:vAlign w:val="center"/>
            <w:hideMark/>
          </w:tcPr>
          <w:p w14:paraId="6371E648"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Estabilidad de </w:t>
            </w:r>
            <w:proofErr w:type="gramStart"/>
            <w:r w:rsidRPr="00B56371">
              <w:rPr>
                <w:rFonts w:ascii="Calibri" w:eastAsia="Times New Roman" w:hAnsi="Calibri" w:cs="Calibri"/>
                <w:color w:val="000000"/>
                <w:sz w:val="22"/>
                <w:lang w:eastAsia="es-PE"/>
              </w:rPr>
              <w:t>la  solución</w:t>
            </w:r>
            <w:proofErr w:type="gramEnd"/>
            <w:r w:rsidRPr="00B56371">
              <w:rPr>
                <w:rFonts w:ascii="Calibri" w:eastAsia="Times New Roman" w:hAnsi="Calibri" w:cs="Calibri"/>
                <w:color w:val="000000"/>
                <w:sz w:val="22"/>
                <w:lang w:eastAsia="es-PE"/>
              </w:rPr>
              <w:t xml:space="preserve"> de uso </w:t>
            </w:r>
          </w:p>
        </w:tc>
        <w:tc>
          <w:tcPr>
            <w:tcW w:w="1221" w:type="dxa"/>
            <w:tcBorders>
              <w:top w:val="nil"/>
              <w:left w:val="nil"/>
              <w:bottom w:val="single" w:sz="4" w:space="0" w:color="auto"/>
              <w:right w:val="single" w:sz="4" w:space="0" w:color="auto"/>
            </w:tcBorders>
            <w:shd w:val="clear" w:color="auto" w:fill="auto"/>
            <w:noWrap/>
            <w:vAlign w:val="center"/>
            <w:hideMark/>
          </w:tcPr>
          <w:p w14:paraId="239C331F"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w:t>
            </w:r>
          </w:p>
        </w:tc>
        <w:tc>
          <w:tcPr>
            <w:tcW w:w="1294" w:type="dxa"/>
            <w:tcBorders>
              <w:top w:val="nil"/>
              <w:left w:val="nil"/>
              <w:bottom w:val="single" w:sz="4" w:space="0" w:color="auto"/>
              <w:right w:val="single" w:sz="4" w:space="0" w:color="auto"/>
            </w:tcBorders>
            <w:shd w:val="clear" w:color="auto" w:fill="auto"/>
            <w:vAlign w:val="center"/>
            <w:hideMark/>
          </w:tcPr>
          <w:p w14:paraId="3A61F35F"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se </w:t>
            </w:r>
            <w:proofErr w:type="gramStart"/>
            <w:r w:rsidRPr="00B56371">
              <w:rPr>
                <w:rFonts w:ascii="Calibri" w:eastAsia="Times New Roman" w:hAnsi="Calibri" w:cs="Calibri"/>
                <w:color w:val="000000"/>
                <w:sz w:val="22"/>
                <w:lang w:eastAsia="es-PE"/>
              </w:rPr>
              <w:t>disipa  rápidamente</w:t>
            </w:r>
            <w:proofErr w:type="gramEnd"/>
            <w:r w:rsidRPr="00B56371">
              <w:rPr>
                <w:rFonts w:ascii="Calibri" w:eastAsia="Times New Roman" w:hAnsi="Calibri" w:cs="Calibri"/>
                <w:color w:val="000000"/>
                <w:sz w:val="22"/>
                <w:lang w:eastAsia="es-PE"/>
              </w:rPr>
              <w:t xml:space="preserve"> </w:t>
            </w:r>
          </w:p>
        </w:tc>
        <w:tc>
          <w:tcPr>
            <w:tcW w:w="1294" w:type="dxa"/>
            <w:tcBorders>
              <w:top w:val="nil"/>
              <w:left w:val="nil"/>
              <w:bottom w:val="single" w:sz="4" w:space="0" w:color="auto"/>
              <w:right w:val="single" w:sz="4" w:space="0" w:color="auto"/>
            </w:tcBorders>
            <w:shd w:val="clear" w:color="auto" w:fill="auto"/>
            <w:vAlign w:val="center"/>
            <w:hideMark/>
          </w:tcPr>
          <w:p w14:paraId="5AC24573"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se </w:t>
            </w:r>
            <w:proofErr w:type="gramStart"/>
            <w:r w:rsidRPr="00B56371">
              <w:rPr>
                <w:rFonts w:ascii="Calibri" w:eastAsia="Times New Roman" w:hAnsi="Calibri" w:cs="Calibri"/>
                <w:color w:val="000000"/>
                <w:sz w:val="22"/>
                <w:lang w:eastAsia="es-PE"/>
              </w:rPr>
              <w:t>disipa  rápidamente</w:t>
            </w:r>
            <w:proofErr w:type="gramEnd"/>
            <w:r w:rsidRPr="00B56371">
              <w:rPr>
                <w:rFonts w:ascii="Calibri" w:eastAsia="Times New Roman" w:hAnsi="Calibri" w:cs="Calibri"/>
                <w:color w:val="000000"/>
                <w:sz w:val="22"/>
                <w:lang w:eastAsia="es-PE"/>
              </w:rPr>
              <w:t xml:space="preserve"> </w:t>
            </w:r>
          </w:p>
        </w:tc>
        <w:tc>
          <w:tcPr>
            <w:tcW w:w="1325" w:type="dxa"/>
            <w:tcBorders>
              <w:top w:val="nil"/>
              <w:left w:val="nil"/>
              <w:bottom w:val="single" w:sz="4" w:space="0" w:color="auto"/>
              <w:right w:val="single" w:sz="4" w:space="0" w:color="auto"/>
            </w:tcBorders>
            <w:shd w:val="clear" w:color="auto" w:fill="auto"/>
            <w:noWrap/>
            <w:vAlign w:val="center"/>
            <w:hideMark/>
          </w:tcPr>
          <w:p w14:paraId="69EF209F"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Estable</w:t>
            </w:r>
          </w:p>
        </w:tc>
        <w:tc>
          <w:tcPr>
            <w:tcW w:w="1263" w:type="dxa"/>
            <w:tcBorders>
              <w:top w:val="nil"/>
              <w:left w:val="nil"/>
              <w:bottom w:val="single" w:sz="4" w:space="0" w:color="auto"/>
              <w:right w:val="single" w:sz="4" w:space="0" w:color="auto"/>
            </w:tcBorders>
            <w:shd w:val="clear" w:color="auto" w:fill="auto"/>
            <w:noWrap/>
            <w:vAlign w:val="center"/>
            <w:hideMark/>
          </w:tcPr>
          <w:p w14:paraId="15C3576B"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Estable </w:t>
            </w:r>
          </w:p>
        </w:tc>
      </w:tr>
      <w:tr w:rsidR="00A9095D" w:rsidRPr="00B56371" w14:paraId="43C8876D" w14:textId="77777777" w:rsidTr="00BC76CF">
        <w:trPr>
          <w:trHeight w:val="508"/>
          <w:jc w:val="center"/>
        </w:trPr>
        <w:tc>
          <w:tcPr>
            <w:tcW w:w="1280" w:type="dxa"/>
            <w:vMerge/>
            <w:tcBorders>
              <w:top w:val="nil"/>
              <w:left w:val="single" w:sz="4" w:space="0" w:color="auto"/>
              <w:bottom w:val="single" w:sz="4" w:space="0" w:color="000000"/>
              <w:right w:val="single" w:sz="4" w:space="0" w:color="auto"/>
            </w:tcBorders>
            <w:vAlign w:val="center"/>
            <w:hideMark/>
          </w:tcPr>
          <w:p w14:paraId="72655C76" w14:textId="77777777" w:rsidR="00A9095D" w:rsidRPr="00B56371" w:rsidRDefault="00A9095D" w:rsidP="00BC76CF">
            <w:pPr>
              <w:spacing w:after="0" w:line="240" w:lineRule="auto"/>
              <w:rPr>
                <w:rFonts w:ascii="Calibri" w:eastAsia="Times New Roman" w:hAnsi="Calibri" w:cs="Calibri"/>
                <w:b/>
                <w:bCs/>
                <w:color w:val="000000"/>
                <w:sz w:val="22"/>
                <w:lang w:eastAsia="es-PE"/>
              </w:rPr>
            </w:pPr>
          </w:p>
        </w:tc>
        <w:tc>
          <w:tcPr>
            <w:tcW w:w="1581" w:type="dxa"/>
            <w:tcBorders>
              <w:top w:val="nil"/>
              <w:left w:val="nil"/>
              <w:bottom w:val="single" w:sz="4" w:space="0" w:color="auto"/>
              <w:right w:val="single" w:sz="4" w:space="0" w:color="auto"/>
            </w:tcBorders>
            <w:shd w:val="clear" w:color="auto" w:fill="auto"/>
            <w:vAlign w:val="center"/>
            <w:hideMark/>
          </w:tcPr>
          <w:p w14:paraId="35991A2C"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Deja </w:t>
            </w:r>
            <w:proofErr w:type="gramStart"/>
            <w:r w:rsidRPr="00B56371">
              <w:rPr>
                <w:rFonts w:ascii="Calibri" w:eastAsia="Times New Roman" w:hAnsi="Calibri" w:cs="Calibri"/>
                <w:color w:val="000000"/>
                <w:sz w:val="22"/>
                <w:lang w:eastAsia="es-PE"/>
              </w:rPr>
              <w:t>residuos  activos</w:t>
            </w:r>
            <w:proofErr w:type="gramEnd"/>
            <w:r w:rsidRPr="00B56371">
              <w:rPr>
                <w:rFonts w:ascii="Calibri" w:eastAsia="Times New Roman" w:hAnsi="Calibri" w:cs="Calibri"/>
                <w:color w:val="000000"/>
                <w:sz w:val="22"/>
                <w:lang w:eastAsia="es-PE"/>
              </w:rPr>
              <w:t xml:space="preserve"> </w:t>
            </w:r>
          </w:p>
        </w:tc>
        <w:tc>
          <w:tcPr>
            <w:tcW w:w="1221" w:type="dxa"/>
            <w:tcBorders>
              <w:top w:val="nil"/>
              <w:left w:val="nil"/>
              <w:bottom w:val="single" w:sz="4" w:space="0" w:color="auto"/>
              <w:right w:val="single" w:sz="4" w:space="0" w:color="auto"/>
            </w:tcBorders>
            <w:shd w:val="clear" w:color="auto" w:fill="auto"/>
            <w:noWrap/>
            <w:vAlign w:val="center"/>
            <w:hideMark/>
          </w:tcPr>
          <w:p w14:paraId="4D8DEBC4"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No</w:t>
            </w:r>
          </w:p>
        </w:tc>
        <w:tc>
          <w:tcPr>
            <w:tcW w:w="1294" w:type="dxa"/>
            <w:tcBorders>
              <w:top w:val="nil"/>
              <w:left w:val="nil"/>
              <w:bottom w:val="single" w:sz="4" w:space="0" w:color="auto"/>
              <w:right w:val="single" w:sz="4" w:space="0" w:color="auto"/>
            </w:tcBorders>
            <w:shd w:val="clear" w:color="auto" w:fill="auto"/>
            <w:noWrap/>
            <w:vAlign w:val="center"/>
            <w:hideMark/>
          </w:tcPr>
          <w:p w14:paraId="589A999D"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No</w:t>
            </w:r>
          </w:p>
        </w:tc>
        <w:tc>
          <w:tcPr>
            <w:tcW w:w="1294" w:type="dxa"/>
            <w:tcBorders>
              <w:top w:val="nil"/>
              <w:left w:val="nil"/>
              <w:bottom w:val="single" w:sz="4" w:space="0" w:color="auto"/>
              <w:right w:val="single" w:sz="4" w:space="0" w:color="auto"/>
            </w:tcBorders>
            <w:shd w:val="clear" w:color="auto" w:fill="auto"/>
            <w:noWrap/>
            <w:vAlign w:val="center"/>
            <w:hideMark/>
          </w:tcPr>
          <w:p w14:paraId="3E040CF4"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Sí</w:t>
            </w:r>
          </w:p>
        </w:tc>
        <w:tc>
          <w:tcPr>
            <w:tcW w:w="1325" w:type="dxa"/>
            <w:tcBorders>
              <w:top w:val="nil"/>
              <w:left w:val="nil"/>
              <w:bottom w:val="single" w:sz="4" w:space="0" w:color="auto"/>
              <w:right w:val="single" w:sz="4" w:space="0" w:color="auto"/>
            </w:tcBorders>
            <w:shd w:val="clear" w:color="auto" w:fill="auto"/>
            <w:noWrap/>
            <w:vAlign w:val="center"/>
            <w:hideMark/>
          </w:tcPr>
          <w:p w14:paraId="3C71BC37"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Sí</w:t>
            </w:r>
          </w:p>
        </w:tc>
        <w:tc>
          <w:tcPr>
            <w:tcW w:w="1263" w:type="dxa"/>
            <w:tcBorders>
              <w:top w:val="nil"/>
              <w:left w:val="nil"/>
              <w:bottom w:val="single" w:sz="4" w:space="0" w:color="auto"/>
              <w:right w:val="single" w:sz="4" w:space="0" w:color="auto"/>
            </w:tcBorders>
            <w:shd w:val="clear" w:color="auto" w:fill="auto"/>
            <w:noWrap/>
            <w:vAlign w:val="center"/>
            <w:hideMark/>
          </w:tcPr>
          <w:p w14:paraId="724E6012"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Sí</w:t>
            </w:r>
          </w:p>
        </w:tc>
      </w:tr>
      <w:tr w:rsidR="00A9095D" w:rsidRPr="00B56371" w14:paraId="030E5843" w14:textId="77777777" w:rsidTr="00BC76CF">
        <w:trPr>
          <w:trHeight w:val="1017"/>
          <w:jc w:val="center"/>
        </w:trPr>
        <w:tc>
          <w:tcPr>
            <w:tcW w:w="1280" w:type="dxa"/>
            <w:vMerge/>
            <w:tcBorders>
              <w:top w:val="nil"/>
              <w:left w:val="single" w:sz="4" w:space="0" w:color="auto"/>
              <w:bottom w:val="single" w:sz="4" w:space="0" w:color="000000"/>
              <w:right w:val="single" w:sz="4" w:space="0" w:color="auto"/>
            </w:tcBorders>
            <w:vAlign w:val="center"/>
            <w:hideMark/>
          </w:tcPr>
          <w:p w14:paraId="7F004838" w14:textId="77777777" w:rsidR="00A9095D" w:rsidRPr="00B56371" w:rsidRDefault="00A9095D" w:rsidP="00BC76CF">
            <w:pPr>
              <w:spacing w:after="0" w:line="240" w:lineRule="auto"/>
              <w:rPr>
                <w:rFonts w:ascii="Calibri" w:eastAsia="Times New Roman" w:hAnsi="Calibri" w:cs="Calibri"/>
                <w:b/>
                <w:bCs/>
                <w:color w:val="000000"/>
                <w:sz w:val="22"/>
                <w:lang w:eastAsia="es-PE"/>
              </w:rPr>
            </w:pPr>
          </w:p>
        </w:tc>
        <w:tc>
          <w:tcPr>
            <w:tcW w:w="1581" w:type="dxa"/>
            <w:tcBorders>
              <w:top w:val="nil"/>
              <w:left w:val="nil"/>
              <w:bottom w:val="single" w:sz="4" w:space="0" w:color="auto"/>
              <w:right w:val="single" w:sz="4" w:space="0" w:color="auto"/>
            </w:tcBorders>
            <w:shd w:val="clear" w:color="auto" w:fill="auto"/>
            <w:vAlign w:val="center"/>
            <w:hideMark/>
          </w:tcPr>
          <w:p w14:paraId="48DF9490"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Máximo </w:t>
            </w:r>
            <w:proofErr w:type="gramStart"/>
            <w:r w:rsidRPr="00B56371">
              <w:rPr>
                <w:rFonts w:ascii="Calibri" w:eastAsia="Times New Roman" w:hAnsi="Calibri" w:cs="Calibri"/>
                <w:color w:val="000000"/>
                <w:sz w:val="22"/>
                <w:lang w:eastAsia="es-PE"/>
              </w:rPr>
              <w:t>nivel  permitido</w:t>
            </w:r>
            <w:proofErr w:type="gramEnd"/>
            <w:r w:rsidRPr="00B56371">
              <w:rPr>
                <w:rFonts w:ascii="Calibri" w:eastAsia="Times New Roman" w:hAnsi="Calibri" w:cs="Calibri"/>
                <w:color w:val="000000"/>
                <w:sz w:val="22"/>
                <w:lang w:eastAsia="es-PE"/>
              </w:rPr>
              <w:t xml:space="preserve"> por USDA  y FDA con o sin  enjuagado </w:t>
            </w:r>
          </w:p>
        </w:tc>
        <w:tc>
          <w:tcPr>
            <w:tcW w:w="1221" w:type="dxa"/>
            <w:tcBorders>
              <w:top w:val="nil"/>
              <w:left w:val="nil"/>
              <w:bottom w:val="single" w:sz="4" w:space="0" w:color="auto"/>
              <w:right w:val="single" w:sz="4" w:space="0" w:color="auto"/>
            </w:tcBorders>
            <w:shd w:val="clear" w:color="auto" w:fill="auto"/>
            <w:noWrap/>
            <w:vAlign w:val="center"/>
            <w:hideMark/>
          </w:tcPr>
          <w:p w14:paraId="44533AD8"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No </w:t>
            </w:r>
            <w:proofErr w:type="gramStart"/>
            <w:r w:rsidRPr="00B56371">
              <w:rPr>
                <w:rFonts w:ascii="Calibri" w:eastAsia="Times New Roman" w:hAnsi="Calibri" w:cs="Calibri"/>
                <w:color w:val="000000"/>
                <w:sz w:val="22"/>
                <w:lang w:eastAsia="es-PE"/>
              </w:rPr>
              <w:t>existe  límite</w:t>
            </w:r>
            <w:proofErr w:type="gramEnd"/>
            <w:r w:rsidRPr="00B56371">
              <w:rPr>
                <w:rFonts w:ascii="Calibri" w:eastAsia="Times New Roman" w:hAnsi="Calibri" w:cs="Calibri"/>
                <w:color w:val="000000"/>
                <w:sz w:val="22"/>
                <w:lang w:eastAsia="es-PE"/>
              </w:rPr>
              <w:t xml:space="preserve"> </w:t>
            </w:r>
          </w:p>
        </w:tc>
        <w:tc>
          <w:tcPr>
            <w:tcW w:w="1294" w:type="dxa"/>
            <w:tcBorders>
              <w:top w:val="nil"/>
              <w:left w:val="nil"/>
              <w:bottom w:val="single" w:sz="4" w:space="0" w:color="auto"/>
              <w:right w:val="single" w:sz="4" w:space="0" w:color="auto"/>
            </w:tcBorders>
            <w:shd w:val="clear" w:color="auto" w:fill="auto"/>
            <w:noWrap/>
            <w:vAlign w:val="center"/>
            <w:hideMark/>
          </w:tcPr>
          <w:p w14:paraId="480544D6"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200 ppm </w:t>
            </w:r>
          </w:p>
        </w:tc>
        <w:tc>
          <w:tcPr>
            <w:tcW w:w="1294" w:type="dxa"/>
            <w:tcBorders>
              <w:top w:val="nil"/>
              <w:left w:val="nil"/>
              <w:bottom w:val="single" w:sz="4" w:space="0" w:color="auto"/>
              <w:right w:val="single" w:sz="4" w:space="0" w:color="auto"/>
            </w:tcBorders>
            <w:shd w:val="clear" w:color="auto" w:fill="auto"/>
            <w:noWrap/>
            <w:vAlign w:val="center"/>
            <w:hideMark/>
          </w:tcPr>
          <w:p w14:paraId="0D2EB3D1"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25 ppm </w:t>
            </w:r>
          </w:p>
        </w:tc>
        <w:tc>
          <w:tcPr>
            <w:tcW w:w="1325" w:type="dxa"/>
            <w:tcBorders>
              <w:top w:val="nil"/>
              <w:left w:val="nil"/>
              <w:bottom w:val="single" w:sz="4" w:space="0" w:color="auto"/>
              <w:right w:val="single" w:sz="4" w:space="0" w:color="auto"/>
            </w:tcBorders>
            <w:shd w:val="clear" w:color="auto" w:fill="auto"/>
            <w:noWrap/>
            <w:vAlign w:val="center"/>
            <w:hideMark/>
          </w:tcPr>
          <w:p w14:paraId="53B505E2"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26 ppm </w:t>
            </w:r>
          </w:p>
        </w:tc>
        <w:tc>
          <w:tcPr>
            <w:tcW w:w="1263" w:type="dxa"/>
            <w:tcBorders>
              <w:top w:val="nil"/>
              <w:left w:val="nil"/>
              <w:bottom w:val="single" w:sz="4" w:space="0" w:color="auto"/>
              <w:right w:val="single" w:sz="4" w:space="0" w:color="auto"/>
            </w:tcBorders>
            <w:shd w:val="clear" w:color="auto" w:fill="auto"/>
            <w:noWrap/>
            <w:vAlign w:val="center"/>
            <w:hideMark/>
          </w:tcPr>
          <w:p w14:paraId="62AF8857"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w:t>
            </w:r>
          </w:p>
        </w:tc>
      </w:tr>
      <w:tr w:rsidR="00A9095D" w:rsidRPr="00B56371" w14:paraId="1843D191" w14:textId="77777777" w:rsidTr="00BC76CF">
        <w:trPr>
          <w:trHeight w:val="254"/>
          <w:jc w:val="center"/>
        </w:trPr>
        <w:tc>
          <w:tcPr>
            <w:tcW w:w="1280" w:type="dxa"/>
            <w:vMerge/>
            <w:tcBorders>
              <w:top w:val="nil"/>
              <w:left w:val="single" w:sz="4" w:space="0" w:color="auto"/>
              <w:bottom w:val="single" w:sz="4" w:space="0" w:color="000000"/>
              <w:right w:val="single" w:sz="4" w:space="0" w:color="auto"/>
            </w:tcBorders>
            <w:vAlign w:val="center"/>
            <w:hideMark/>
          </w:tcPr>
          <w:p w14:paraId="585CAFF8" w14:textId="77777777" w:rsidR="00A9095D" w:rsidRPr="00B56371" w:rsidRDefault="00A9095D" w:rsidP="00BC76CF">
            <w:pPr>
              <w:spacing w:after="0" w:line="240" w:lineRule="auto"/>
              <w:rPr>
                <w:rFonts w:ascii="Calibri" w:eastAsia="Times New Roman" w:hAnsi="Calibri" w:cs="Calibri"/>
                <w:b/>
                <w:bCs/>
                <w:color w:val="000000"/>
                <w:sz w:val="22"/>
                <w:lang w:eastAsia="es-PE"/>
              </w:rPr>
            </w:pPr>
          </w:p>
        </w:tc>
        <w:tc>
          <w:tcPr>
            <w:tcW w:w="1581" w:type="dxa"/>
            <w:tcBorders>
              <w:top w:val="nil"/>
              <w:left w:val="nil"/>
              <w:bottom w:val="single" w:sz="4" w:space="0" w:color="auto"/>
              <w:right w:val="single" w:sz="4" w:space="0" w:color="auto"/>
            </w:tcBorders>
            <w:shd w:val="clear" w:color="auto" w:fill="auto"/>
            <w:noWrap/>
            <w:vAlign w:val="center"/>
            <w:hideMark/>
          </w:tcPr>
          <w:p w14:paraId="76D7AEAF"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 xml:space="preserve">Eficaz a pH neutro </w:t>
            </w:r>
          </w:p>
        </w:tc>
        <w:tc>
          <w:tcPr>
            <w:tcW w:w="1221" w:type="dxa"/>
            <w:tcBorders>
              <w:top w:val="nil"/>
              <w:left w:val="nil"/>
              <w:bottom w:val="single" w:sz="4" w:space="0" w:color="auto"/>
              <w:right w:val="single" w:sz="4" w:space="0" w:color="auto"/>
            </w:tcBorders>
            <w:shd w:val="clear" w:color="auto" w:fill="auto"/>
            <w:noWrap/>
            <w:vAlign w:val="center"/>
            <w:hideMark/>
          </w:tcPr>
          <w:p w14:paraId="4B556E81"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Sí</w:t>
            </w:r>
          </w:p>
        </w:tc>
        <w:tc>
          <w:tcPr>
            <w:tcW w:w="1294" w:type="dxa"/>
            <w:tcBorders>
              <w:top w:val="nil"/>
              <w:left w:val="nil"/>
              <w:bottom w:val="single" w:sz="4" w:space="0" w:color="auto"/>
              <w:right w:val="single" w:sz="4" w:space="0" w:color="auto"/>
            </w:tcBorders>
            <w:shd w:val="clear" w:color="auto" w:fill="auto"/>
            <w:noWrap/>
            <w:vAlign w:val="center"/>
            <w:hideMark/>
          </w:tcPr>
          <w:p w14:paraId="277D1951"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Sí</w:t>
            </w:r>
          </w:p>
        </w:tc>
        <w:tc>
          <w:tcPr>
            <w:tcW w:w="1294" w:type="dxa"/>
            <w:tcBorders>
              <w:top w:val="nil"/>
              <w:left w:val="nil"/>
              <w:bottom w:val="single" w:sz="4" w:space="0" w:color="auto"/>
              <w:right w:val="single" w:sz="4" w:space="0" w:color="auto"/>
            </w:tcBorders>
            <w:shd w:val="clear" w:color="auto" w:fill="auto"/>
            <w:noWrap/>
            <w:vAlign w:val="center"/>
            <w:hideMark/>
          </w:tcPr>
          <w:p w14:paraId="0540F2B9"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No</w:t>
            </w:r>
          </w:p>
        </w:tc>
        <w:tc>
          <w:tcPr>
            <w:tcW w:w="1325" w:type="dxa"/>
            <w:tcBorders>
              <w:top w:val="nil"/>
              <w:left w:val="nil"/>
              <w:bottom w:val="single" w:sz="4" w:space="0" w:color="auto"/>
              <w:right w:val="single" w:sz="4" w:space="0" w:color="auto"/>
            </w:tcBorders>
            <w:shd w:val="clear" w:color="auto" w:fill="auto"/>
            <w:noWrap/>
            <w:vAlign w:val="center"/>
            <w:hideMark/>
          </w:tcPr>
          <w:p w14:paraId="27AC62D3"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No</w:t>
            </w:r>
          </w:p>
        </w:tc>
        <w:tc>
          <w:tcPr>
            <w:tcW w:w="1263" w:type="dxa"/>
            <w:tcBorders>
              <w:top w:val="nil"/>
              <w:left w:val="nil"/>
              <w:bottom w:val="single" w:sz="4" w:space="0" w:color="auto"/>
              <w:right w:val="single" w:sz="4" w:space="0" w:color="auto"/>
            </w:tcBorders>
            <w:shd w:val="clear" w:color="auto" w:fill="auto"/>
            <w:noWrap/>
            <w:vAlign w:val="center"/>
            <w:hideMark/>
          </w:tcPr>
          <w:p w14:paraId="1B57F44C" w14:textId="77777777" w:rsidR="00A9095D" w:rsidRPr="00B56371" w:rsidRDefault="00A9095D" w:rsidP="00BC76CF">
            <w:pPr>
              <w:spacing w:after="0" w:line="240" w:lineRule="auto"/>
              <w:jc w:val="center"/>
              <w:rPr>
                <w:rFonts w:ascii="Calibri" w:eastAsia="Times New Roman" w:hAnsi="Calibri" w:cs="Calibri"/>
                <w:color w:val="000000"/>
                <w:sz w:val="22"/>
                <w:lang w:eastAsia="es-PE"/>
              </w:rPr>
            </w:pPr>
            <w:r w:rsidRPr="00B56371">
              <w:rPr>
                <w:rFonts w:ascii="Calibri" w:eastAsia="Times New Roman" w:hAnsi="Calibri" w:cs="Calibri"/>
                <w:color w:val="000000"/>
                <w:sz w:val="22"/>
                <w:lang w:eastAsia="es-PE"/>
              </w:rPr>
              <w:t>No</w:t>
            </w:r>
          </w:p>
        </w:tc>
      </w:tr>
    </w:tbl>
    <w:p w14:paraId="7CCB65DD" w14:textId="77777777" w:rsidR="00A9095D" w:rsidRDefault="00A9095D" w:rsidP="00A9095D">
      <w:pPr>
        <w:rPr>
          <w:noProof/>
        </w:rPr>
      </w:pPr>
      <w:r>
        <w:rPr>
          <w:noProof/>
        </w:rPr>
        <w:t xml:space="preserve">Fuente: INACAL, 2020 </w:t>
      </w:r>
    </w:p>
    <w:p w14:paraId="220FC659" w14:textId="77777777" w:rsidR="00A9095D" w:rsidRDefault="00A9095D" w:rsidP="00A9095D">
      <w:pPr>
        <w:spacing w:line="240" w:lineRule="auto"/>
        <w:rPr>
          <w:noProof/>
        </w:rPr>
      </w:pPr>
      <w:r>
        <w:rPr>
          <w:noProof/>
        </w:rPr>
        <w:t xml:space="preserve">++++ Muy eficaz. </w:t>
      </w:r>
    </w:p>
    <w:p w14:paraId="52390FEF" w14:textId="77777777" w:rsidR="00A9095D" w:rsidRDefault="00A9095D" w:rsidP="00A9095D">
      <w:pPr>
        <w:spacing w:line="240" w:lineRule="auto"/>
        <w:rPr>
          <w:noProof/>
        </w:rPr>
      </w:pPr>
      <w:r>
        <w:rPr>
          <w:noProof/>
        </w:rPr>
        <w:t xml:space="preserve">+++ Eficaz. </w:t>
      </w:r>
    </w:p>
    <w:p w14:paraId="7225283A" w14:textId="77777777" w:rsidR="00A9095D" w:rsidRDefault="00A9095D" w:rsidP="00A9095D">
      <w:pPr>
        <w:spacing w:line="240" w:lineRule="auto"/>
        <w:rPr>
          <w:noProof/>
        </w:rPr>
      </w:pPr>
      <w:r>
        <w:rPr>
          <w:noProof/>
        </w:rPr>
        <w:t xml:space="preserve">++ Medianamente eficaz. </w:t>
      </w:r>
    </w:p>
    <w:p w14:paraId="5827BB13" w14:textId="2E9D3120" w:rsidR="005C5794" w:rsidRDefault="00A9095D" w:rsidP="00BC76CF">
      <w:pPr>
        <w:spacing w:line="240" w:lineRule="auto"/>
        <w:rPr>
          <w:noProof/>
        </w:rPr>
      </w:pPr>
      <w:r>
        <w:rPr>
          <w:noProof/>
        </w:rPr>
        <w:t>+ Poco eficaz.</w:t>
      </w:r>
    </w:p>
    <w:p w14:paraId="5F725A1C" w14:textId="40F7DAEF" w:rsidR="00972438" w:rsidRDefault="00972438" w:rsidP="00BC76CF">
      <w:pPr>
        <w:spacing w:line="240" w:lineRule="auto"/>
        <w:rPr>
          <w:noProof/>
        </w:rPr>
      </w:pPr>
    </w:p>
    <w:p w14:paraId="7F96D8D7" w14:textId="60714073" w:rsidR="00972438" w:rsidRDefault="00972438">
      <w:pPr>
        <w:rPr>
          <w:noProof/>
        </w:rPr>
      </w:pPr>
      <w:r>
        <w:rPr>
          <w:noProof/>
        </w:rPr>
        <w:br w:type="page"/>
      </w:r>
    </w:p>
    <w:p w14:paraId="73C25D8E" w14:textId="77777777" w:rsidR="00972438" w:rsidRPr="00BC76CF" w:rsidRDefault="00972438" w:rsidP="00BC76CF">
      <w:pPr>
        <w:spacing w:line="240" w:lineRule="auto"/>
        <w:rPr>
          <w:noProof/>
        </w:rPr>
      </w:pPr>
    </w:p>
    <w:p w14:paraId="4C3CAC61" w14:textId="77777777" w:rsidR="00A9095D" w:rsidRDefault="00A9095D" w:rsidP="00A9095D">
      <w:pPr>
        <w:jc w:val="center"/>
        <w:rPr>
          <w:b/>
          <w:bCs/>
        </w:rPr>
      </w:pPr>
      <w:r w:rsidRPr="00C23CBF">
        <w:rPr>
          <w:b/>
          <w:bCs/>
        </w:rPr>
        <w:t>OPCIONES PARA LA DESINFECCIÓN DE SUPERFICIES</w:t>
      </w:r>
    </w:p>
    <w:tbl>
      <w:tblPr>
        <w:tblW w:w="9300" w:type="dxa"/>
        <w:jc w:val="center"/>
        <w:tblCellMar>
          <w:left w:w="70" w:type="dxa"/>
          <w:right w:w="70" w:type="dxa"/>
        </w:tblCellMar>
        <w:tblLook w:val="04A0" w:firstRow="1" w:lastRow="0" w:firstColumn="1" w:lastColumn="0" w:noHBand="0" w:noVBand="1"/>
      </w:tblPr>
      <w:tblGrid>
        <w:gridCol w:w="1660"/>
        <w:gridCol w:w="2740"/>
        <w:gridCol w:w="4900"/>
      </w:tblGrid>
      <w:tr w:rsidR="00A9095D" w:rsidRPr="00C23CBF" w14:paraId="5A2B936B" w14:textId="77777777" w:rsidTr="00BC76CF">
        <w:trPr>
          <w:trHeight w:val="288"/>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DF568" w14:textId="77777777" w:rsidR="00A9095D" w:rsidRPr="00C23CBF" w:rsidRDefault="00A9095D" w:rsidP="00BC76CF">
            <w:pPr>
              <w:spacing w:after="0" w:line="240" w:lineRule="auto"/>
              <w:jc w:val="center"/>
              <w:rPr>
                <w:rFonts w:ascii="Calibri" w:eastAsia="Times New Roman" w:hAnsi="Calibri" w:cs="Calibri"/>
                <w:b/>
                <w:bCs/>
                <w:color w:val="000000"/>
                <w:sz w:val="22"/>
                <w:lang w:eastAsia="es-PE"/>
              </w:rPr>
            </w:pPr>
            <w:r w:rsidRPr="00C23CBF">
              <w:rPr>
                <w:rFonts w:ascii="Calibri" w:eastAsia="Times New Roman" w:hAnsi="Calibri" w:cs="Calibri"/>
                <w:b/>
                <w:bCs/>
                <w:color w:val="000000"/>
                <w:sz w:val="22"/>
                <w:lang w:eastAsia="es-PE"/>
              </w:rPr>
              <w:t>OPCIÓN</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02AC6D67" w14:textId="77777777" w:rsidR="00A9095D" w:rsidRPr="00C23CBF" w:rsidRDefault="00A9095D" w:rsidP="00BC76CF">
            <w:pPr>
              <w:spacing w:after="0" w:line="240" w:lineRule="auto"/>
              <w:jc w:val="center"/>
              <w:rPr>
                <w:rFonts w:ascii="Calibri" w:eastAsia="Times New Roman" w:hAnsi="Calibri" w:cs="Calibri"/>
                <w:b/>
                <w:bCs/>
                <w:color w:val="000000"/>
                <w:sz w:val="22"/>
                <w:lang w:eastAsia="es-PE"/>
              </w:rPr>
            </w:pPr>
            <w:r w:rsidRPr="00C23CBF">
              <w:rPr>
                <w:rFonts w:ascii="Calibri" w:eastAsia="Times New Roman" w:hAnsi="Calibri" w:cs="Calibri"/>
                <w:b/>
                <w:bCs/>
                <w:color w:val="000000"/>
                <w:sz w:val="22"/>
                <w:lang w:eastAsia="es-PE"/>
              </w:rPr>
              <w:t>PREPARACIÓN</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14:paraId="2BEDBAFF" w14:textId="77777777" w:rsidR="00A9095D" w:rsidRPr="00C23CBF" w:rsidRDefault="00A9095D" w:rsidP="00BC76CF">
            <w:pPr>
              <w:spacing w:after="0" w:line="240" w:lineRule="auto"/>
              <w:jc w:val="center"/>
              <w:rPr>
                <w:rFonts w:ascii="Calibri" w:eastAsia="Times New Roman" w:hAnsi="Calibri" w:cs="Calibri"/>
                <w:b/>
                <w:bCs/>
                <w:color w:val="000000"/>
                <w:sz w:val="22"/>
                <w:lang w:eastAsia="es-PE"/>
              </w:rPr>
            </w:pPr>
            <w:r w:rsidRPr="00C23CBF">
              <w:rPr>
                <w:rFonts w:ascii="Calibri" w:eastAsia="Times New Roman" w:hAnsi="Calibri" w:cs="Calibri"/>
                <w:b/>
                <w:bCs/>
                <w:color w:val="000000"/>
                <w:sz w:val="22"/>
                <w:lang w:eastAsia="es-PE"/>
              </w:rPr>
              <w:t xml:space="preserve">PRECAUCIONES </w:t>
            </w:r>
          </w:p>
        </w:tc>
      </w:tr>
      <w:tr w:rsidR="00A9095D" w:rsidRPr="00C23CBF" w14:paraId="08CE1F62" w14:textId="77777777" w:rsidTr="00BC76CF">
        <w:trPr>
          <w:trHeight w:val="396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4C344FD" w14:textId="77777777" w:rsidR="00A9095D" w:rsidRPr="00C23CBF" w:rsidRDefault="00A9095D" w:rsidP="00BC76CF">
            <w:pPr>
              <w:spacing w:after="0" w:line="240" w:lineRule="auto"/>
              <w:jc w:val="center"/>
              <w:rPr>
                <w:rFonts w:ascii="Calibri" w:eastAsia="Times New Roman" w:hAnsi="Calibri" w:cs="Calibri"/>
                <w:b/>
                <w:bCs/>
                <w:color w:val="000000"/>
                <w:sz w:val="22"/>
                <w:lang w:eastAsia="es-PE"/>
              </w:rPr>
            </w:pPr>
            <w:r w:rsidRPr="00C23CBF">
              <w:rPr>
                <w:rFonts w:ascii="Calibri" w:eastAsia="Times New Roman" w:hAnsi="Calibri" w:cs="Calibri"/>
                <w:b/>
                <w:bCs/>
                <w:color w:val="000000"/>
                <w:sz w:val="22"/>
                <w:lang w:eastAsia="es-PE"/>
              </w:rPr>
              <w:t xml:space="preserve">HIPOCLORITO </w:t>
            </w:r>
            <w:proofErr w:type="gramStart"/>
            <w:r w:rsidRPr="00C23CBF">
              <w:rPr>
                <w:rFonts w:ascii="Calibri" w:eastAsia="Times New Roman" w:hAnsi="Calibri" w:cs="Calibri"/>
                <w:b/>
                <w:bCs/>
                <w:color w:val="000000"/>
                <w:sz w:val="22"/>
                <w:lang w:eastAsia="es-PE"/>
              </w:rPr>
              <w:t>DE  SODIO</w:t>
            </w:r>
            <w:proofErr w:type="gramEnd"/>
            <w:r w:rsidRPr="00C23CBF">
              <w:rPr>
                <w:rFonts w:ascii="Calibri" w:eastAsia="Times New Roman" w:hAnsi="Calibri" w:cs="Calibri"/>
                <w:b/>
                <w:bCs/>
                <w:color w:val="000000"/>
                <w:sz w:val="22"/>
                <w:lang w:eastAsia="es-PE"/>
              </w:rPr>
              <w:t xml:space="preserve"> AL 0.1% </w:t>
            </w:r>
          </w:p>
        </w:tc>
        <w:tc>
          <w:tcPr>
            <w:tcW w:w="2740" w:type="dxa"/>
            <w:tcBorders>
              <w:top w:val="nil"/>
              <w:left w:val="nil"/>
              <w:bottom w:val="single" w:sz="4" w:space="0" w:color="auto"/>
              <w:right w:val="single" w:sz="4" w:space="0" w:color="auto"/>
            </w:tcBorders>
            <w:shd w:val="clear" w:color="auto" w:fill="auto"/>
            <w:vAlign w:val="center"/>
            <w:hideMark/>
          </w:tcPr>
          <w:p w14:paraId="623A84EF" w14:textId="77777777" w:rsidR="00A9095D" w:rsidRPr="00C23CBF" w:rsidRDefault="00A9095D" w:rsidP="00BC76CF">
            <w:pPr>
              <w:spacing w:after="0" w:line="240" w:lineRule="auto"/>
              <w:rPr>
                <w:rFonts w:ascii="Calibri" w:eastAsia="Times New Roman" w:hAnsi="Calibri" w:cs="Calibri"/>
                <w:color w:val="000000"/>
                <w:sz w:val="22"/>
                <w:lang w:eastAsia="es-PE"/>
              </w:rPr>
            </w:pPr>
            <w:r w:rsidRPr="00C23CBF">
              <w:rPr>
                <w:rFonts w:ascii="Calibri" w:eastAsia="Times New Roman" w:hAnsi="Calibri" w:cs="Calibri"/>
                <w:color w:val="000000"/>
                <w:sz w:val="22"/>
                <w:lang w:eastAsia="es-PE"/>
              </w:rPr>
              <w:t xml:space="preserve">a) Medir 20 ml (cuatro </w:t>
            </w:r>
            <w:proofErr w:type="gramStart"/>
            <w:r w:rsidRPr="00C23CBF">
              <w:rPr>
                <w:rFonts w:ascii="Calibri" w:eastAsia="Times New Roman" w:hAnsi="Calibri" w:cs="Calibri"/>
                <w:color w:val="000000"/>
                <w:sz w:val="22"/>
                <w:lang w:eastAsia="es-PE"/>
              </w:rPr>
              <w:t>cucharaditas  de</w:t>
            </w:r>
            <w:proofErr w:type="gramEnd"/>
            <w:r w:rsidRPr="00C23CBF">
              <w:rPr>
                <w:rFonts w:ascii="Calibri" w:eastAsia="Times New Roman" w:hAnsi="Calibri" w:cs="Calibri"/>
                <w:color w:val="000000"/>
                <w:sz w:val="22"/>
                <w:lang w:eastAsia="es-PE"/>
              </w:rPr>
              <w:t xml:space="preserve"> 5 ml cada una) de lejía al 5 %)                                                                                                                                                                                                                                                                             b) Enrasar a 1 L de agua </w:t>
            </w:r>
            <w:r w:rsidRPr="00C23CBF">
              <w:rPr>
                <w:rFonts w:ascii="Calibri" w:eastAsia="Times New Roman" w:hAnsi="Calibri" w:cs="Calibri"/>
                <w:color w:val="000000"/>
                <w:sz w:val="22"/>
                <w:lang w:eastAsia="es-PE"/>
              </w:rPr>
              <w:br/>
              <w:t xml:space="preserve"> </w:t>
            </w:r>
          </w:p>
        </w:tc>
        <w:tc>
          <w:tcPr>
            <w:tcW w:w="4900" w:type="dxa"/>
            <w:tcBorders>
              <w:top w:val="nil"/>
              <w:left w:val="nil"/>
              <w:bottom w:val="single" w:sz="4" w:space="0" w:color="auto"/>
              <w:right w:val="single" w:sz="4" w:space="0" w:color="auto"/>
            </w:tcBorders>
            <w:shd w:val="clear" w:color="auto" w:fill="auto"/>
            <w:vAlign w:val="center"/>
            <w:hideMark/>
          </w:tcPr>
          <w:p w14:paraId="7A0ABBA8" w14:textId="77777777" w:rsidR="00A9095D" w:rsidRPr="00C23CBF" w:rsidRDefault="00A9095D" w:rsidP="00BC76CF">
            <w:pPr>
              <w:spacing w:after="0" w:line="240" w:lineRule="auto"/>
              <w:rPr>
                <w:rFonts w:ascii="Calibri" w:eastAsia="Times New Roman" w:hAnsi="Calibri" w:cs="Calibri"/>
                <w:color w:val="000000"/>
                <w:sz w:val="22"/>
                <w:lang w:eastAsia="es-PE"/>
              </w:rPr>
            </w:pPr>
            <w:r w:rsidRPr="00C23CBF">
              <w:rPr>
                <w:rFonts w:ascii="Calibri" w:eastAsia="Times New Roman" w:hAnsi="Calibri" w:cs="Calibri"/>
                <w:color w:val="000000"/>
                <w:sz w:val="22"/>
                <w:lang w:eastAsia="es-PE"/>
              </w:rPr>
              <w:t xml:space="preserve">1.-Hacer la dilución en un lugar ventilado.                                                                                                                                                                                                                                                                                                                                            2.-Tomar la precaución de no inhalar la solución.                                                                                                                                                                                                                                                                                                                           3.-Seguir las instrucciones del fabricante para la          aplicación.                                                                                                                                                                                                                                                                                                                                        4.-Revisar la fecha de vencimiento para asegurarse de que el producto no haya vencido.                                                                                                                                                                                                                                                  5.-Nunca se debe mezclar cloro con amoníaco ni con otros productos de limpieza.                                                                                                                                                                                                                                                                 6.-La lejía que no esté vencida será eficaz contra los coronavirus si se lo diluye adecuadamente.                                                                                                                                                                                                                                             7.-Dado que la concentración de 0,1 % de </w:t>
            </w:r>
            <w:proofErr w:type="gramStart"/>
            <w:r w:rsidRPr="00C23CBF">
              <w:rPr>
                <w:rFonts w:ascii="Calibri" w:eastAsia="Times New Roman" w:hAnsi="Calibri" w:cs="Calibri"/>
                <w:color w:val="000000"/>
                <w:sz w:val="22"/>
                <w:lang w:eastAsia="es-PE"/>
              </w:rPr>
              <w:t>hipoclorito  de</w:t>
            </w:r>
            <w:proofErr w:type="gramEnd"/>
            <w:r w:rsidRPr="00C23CBF">
              <w:rPr>
                <w:rFonts w:ascii="Calibri" w:eastAsia="Times New Roman" w:hAnsi="Calibri" w:cs="Calibri"/>
                <w:color w:val="000000"/>
                <w:sz w:val="22"/>
                <w:lang w:eastAsia="es-PE"/>
              </w:rPr>
              <w:t xml:space="preserve"> sodio es alta para tener contacto directo con la piel, se debe utilizar guantes para aplicarla.  </w:t>
            </w:r>
            <w:r w:rsidRPr="00C23CBF">
              <w:rPr>
                <w:rFonts w:ascii="Calibri" w:eastAsia="Times New Roman" w:hAnsi="Calibri" w:cs="Calibri"/>
                <w:color w:val="000000"/>
                <w:sz w:val="22"/>
                <w:lang w:eastAsia="es-PE"/>
              </w:rPr>
              <w:br/>
              <w:t xml:space="preserve">SOLUCIÓN </w:t>
            </w:r>
          </w:p>
        </w:tc>
      </w:tr>
      <w:tr w:rsidR="00A9095D" w:rsidRPr="00C23CBF" w14:paraId="1D252563" w14:textId="77777777" w:rsidTr="00BC76CF">
        <w:trPr>
          <w:trHeight w:val="1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96B61C" w14:textId="77777777" w:rsidR="00A9095D" w:rsidRPr="00C23CBF" w:rsidRDefault="00A9095D" w:rsidP="00BC76CF">
            <w:pPr>
              <w:spacing w:after="0" w:line="240" w:lineRule="auto"/>
              <w:jc w:val="center"/>
              <w:rPr>
                <w:rFonts w:ascii="Calibri" w:eastAsia="Times New Roman" w:hAnsi="Calibri" w:cs="Calibri"/>
                <w:b/>
                <w:bCs/>
                <w:color w:val="000000"/>
                <w:sz w:val="22"/>
                <w:lang w:eastAsia="es-PE"/>
              </w:rPr>
            </w:pPr>
            <w:r w:rsidRPr="00C23CBF">
              <w:rPr>
                <w:rFonts w:ascii="Calibri" w:eastAsia="Times New Roman" w:hAnsi="Calibri" w:cs="Calibri"/>
                <w:b/>
                <w:bCs/>
                <w:color w:val="000000"/>
                <w:sz w:val="22"/>
                <w:lang w:eastAsia="es-PE"/>
              </w:rPr>
              <w:t xml:space="preserve">SOLUCIÓN </w:t>
            </w:r>
            <w:proofErr w:type="gramStart"/>
            <w:r w:rsidRPr="00C23CBF">
              <w:rPr>
                <w:rFonts w:ascii="Calibri" w:eastAsia="Times New Roman" w:hAnsi="Calibri" w:cs="Calibri"/>
                <w:b/>
                <w:bCs/>
                <w:color w:val="000000"/>
                <w:sz w:val="22"/>
                <w:lang w:eastAsia="es-PE"/>
              </w:rPr>
              <w:t>DE  ALCOHOL</w:t>
            </w:r>
            <w:proofErr w:type="gramEnd"/>
            <w:r w:rsidRPr="00C23CBF">
              <w:rPr>
                <w:rFonts w:ascii="Calibri" w:eastAsia="Times New Roman" w:hAnsi="Calibri" w:cs="Calibri"/>
                <w:b/>
                <w:bCs/>
                <w:color w:val="000000"/>
                <w:sz w:val="22"/>
                <w:lang w:eastAsia="es-PE"/>
              </w:rPr>
              <w:t xml:space="preserve"> AL 70% </w:t>
            </w:r>
          </w:p>
        </w:tc>
        <w:tc>
          <w:tcPr>
            <w:tcW w:w="2740" w:type="dxa"/>
            <w:tcBorders>
              <w:top w:val="nil"/>
              <w:left w:val="nil"/>
              <w:bottom w:val="single" w:sz="4" w:space="0" w:color="auto"/>
              <w:right w:val="single" w:sz="4" w:space="0" w:color="auto"/>
            </w:tcBorders>
            <w:shd w:val="clear" w:color="auto" w:fill="auto"/>
            <w:vAlign w:val="center"/>
            <w:hideMark/>
          </w:tcPr>
          <w:p w14:paraId="3ED54343" w14:textId="77777777" w:rsidR="00A9095D" w:rsidRPr="00C23CBF" w:rsidRDefault="00A9095D" w:rsidP="00BC76CF">
            <w:pPr>
              <w:spacing w:after="0" w:line="240" w:lineRule="auto"/>
              <w:rPr>
                <w:rFonts w:ascii="Calibri" w:eastAsia="Times New Roman" w:hAnsi="Calibri" w:cs="Calibri"/>
                <w:color w:val="000000"/>
                <w:sz w:val="22"/>
                <w:lang w:eastAsia="es-PE"/>
              </w:rPr>
            </w:pPr>
            <w:r w:rsidRPr="00C23CBF">
              <w:rPr>
                <w:rFonts w:ascii="Calibri" w:eastAsia="Times New Roman" w:hAnsi="Calibri" w:cs="Calibri"/>
                <w:color w:val="000000"/>
                <w:sz w:val="22"/>
                <w:lang w:eastAsia="es-PE"/>
              </w:rPr>
              <w:t xml:space="preserve">a) Medir 70 ml de alcohol al 96 %.                                                                                                                                                                                                                                                                                                                                                           b) Diluir en agua destilada o agua hervida fría, completar a 100 ml de agua.  </w:t>
            </w:r>
          </w:p>
        </w:tc>
        <w:tc>
          <w:tcPr>
            <w:tcW w:w="4900" w:type="dxa"/>
            <w:tcBorders>
              <w:top w:val="nil"/>
              <w:left w:val="nil"/>
              <w:bottom w:val="single" w:sz="4" w:space="0" w:color="auto"/>
              <w:right w:val="single" w:sz="4" w:space="0" w:color="auto"/>
            </w:tcBorders>
            <w:shd w:val="clear" w:color="auto" w:fill="auto"/>
            <w:vAlign w:val="center"/>
            <w:hideMark/>
          </w:tcPr>
          <w:p w14:paraId="16823B2F" w14:textId="77777777" w:rsidR="00A9095D" w:rsidRPr="00C23CBF" w:rsidRDefault="00A9095D" w:rsidP="00BC76CF">
            <w:pPr>
              <w:spacing w:after="0" w:line="240" w:lineRule="auto"/>
              <w:rPr>
                <w:rFonts w:ascii="Calibri" w:eastAsia="Times New Roman" w:hAnsi="Calibri" w:cs="Calibri"/>
                <w:color w:val="000000"/>
                <w:sz w:val="22"/>
                <w:lang w:eastAsia="es-PE"/>
              </w:rPr>
            </w:pPr>
            <w:r w:rsidRPr="00C23CBF">
              <w:rPr>
                <w:rFonts w:ascii="Calibri" w:eastAsia="Times New Roman" w:hAnsi="Calibri" w:cs="Calibri"/>
                <w:color w:val="000000"/>
                <w:sz w:val="22"/>
                <w:lang w:eastAsia="es-PE"/>
              </w:rPr>
              <w:t xml:space="preserve">1.- Hacer la dilución en un lugar ventilado.                                                                                                                                                                                                                                                                                                                                                                                   2.- Tomar la precaución de no inhalar la solución. </w:t>
            </w:r>
          </w:p>
        </w:tc>
      </w:tr>
      <w:tr w:rsidR="00A9095D" w:rsidRPr="00C23CBF" w14:paraId="3EA686AA" w14:textId="77777777" w:rsidTr="00BC76CF">
        <w:trPr>
          <w:trHeight w:val="1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517F9FE" w14:textId="77777777" w:rsidR="00A9095D" w:rsidRPr="00C23CBF" w:rsidRDefault="00A9095D" w:rsidP="00BC76CF">
            <w:pPr>
              <w:spacing w:after="0" w:line="240" w:lineRule="auto"/>
              <w:jc w:val="center"/>
              <w:rPr>
                <w:rFonts w:ascii="Calibri" w:eastAsia="Times New Roman" w:hAnsi="Calibri" w:cs="Calibri"/>
                <w:b/>
                <w:bCs/>
                <w:color w:val="000000"/>
                <w:sz w:val="22"/>
                <w:lang w:eastAsia="es-PE"/>
              </w:rPr>
            </w:pPr>
            <w:r w:rsidRPr="00C23CBF">
              <w:rPr>
                <w:rFonts w:ascii="Calibri" w:eastAsia="Times New Roman" w:hAnsi="Calibri" w:cs="Calibri"/>
                <w:b/>
                <w:bCs/>
                <w:color w:val="000000"/>
                <w:sz w:val="22"/>
                <w:lang w:eastAsia="es-PE"/>
              </w:rPr>
              <w:t xml:space="preserve">PERÓXIDO </w:t>
            </w:r>
            <w:proofErr w:type="gramStart"/>
            <w:r w:rsidRPr="00C23CBF">
              <w:rPr>
                <w:rFonts w:ascii="Calibri" w:eastAsia="Times New Roman" w:hAnsi="Calibri" w:cs="Calibri"/>
                <w:b/>
                <w:bCs/>
                <w:color w:val="000000"/>
                <w:sz w:val="22"/>
                <w:lang w:eastAsia="es-PE"/>
              </w:rPr>
              <w:t>DE  HIDROGENO</w:t>
            </w:r>
            <w:proofErr w:type="gramEnd"/>
            <w:r w:rsidRPr="00C23CBF">
              <w:rPr>
                <w:rFonts w:ascii="Calibri" w:eastAsia="Times New Roman" w:hAnsi="Calibri" w:cs="Calibri"/>
                <w:b/>
                <w:bCs/>
                <w:color w:val="000000"/>
                <w:sz w:val="22"/>
                <w:lang w:eastAsia="es-PE"/>
              </w:rPr>
              <w:t xml:space="preserve"> AL 0.5% </w:t>
            </w:r>
          </w:p>
        </w:tc>
        <w:tc>
          <w:tcPr>
            <w:tcW w:w="2740" w:type="dxa"/>
            <w:tcBorders>
              <w:top w:val="nil"/>
              <w:left w:val="nil"/>
              <w:bottom w:val="single" w:sz="4" w:space="0" w:color="auto"/>
              <w:right w:val="single" w:sz="4" w:space="0" w:color="auto"/>
            </w:tcBorders>
            <w:shd w:val="clear" w:color="auto" w:fill="auto"/>
            <w:vAlign w:val="center"/>
            <w:hideMark/>
          </w:tcPr>
          <w:p w14:paraId="73DE537F" w14:textId="77777777" w:rsidR="00A9095D" w:rsidRPr="00C23CBF" w:rsidRDefault="00A9095D" w:rsidP="00BC76CF">
            <w:pPr>
              <w:spacing w:after="0" w:line="240" w:lineRule="auto"/>
              <w:rPr>
                <w:rFonts w:ascii="Calibri" w:eastAsia="Times New Roman" w:hAnsi="Calibri" w:cs="Calibri"/>
                <w:color w:val="000000"/>
                <w:sz w:val="22"/>
                <w:lang w:eastAsia="es-PE"/>
              </w:rPr>
            </w:pPr>
            <w:r w:rsidRPr="00C23CBF">
              <w:rPr>
                <w:rFonts w:ascii="Calibri" w:eastAsia="Times New Roman" w:hAnsi="Calibri" w:cs="Calibri"/>
                <w:color w:val="000000"/>
                <w:sz w:val="22"/>
                <w:lang w:eastAsia="es-PE"/>
              </w:rPr>
              <w:t xml:space="preserve">a) Medir 17 ml de Agua oxigenada al 3%.                                                                                                                                                                                                                                                                                                                                             b) Diluir en agua destilada o agua hervida fría, completar a 100 ml de agua. </w:t>
            </w:r>
          </w:p>
        </w:tc>
        <w:tc>
          <w:tcPr>
            <w:tcW w:w="4900" w:type="dxa"/>
            <w:tcBorders>
              <w:top w:val="nil"/>
              <w:left w:val="nil"/>
              <w:bottom w:val="single" w:sz="4" w:space="0" w:color="auto"/>
              <w:right w:val="single" w:sz="4" w:space="0" w:color="auto"/>
            </w:tcBorders>
            <w:shd w:val="clear" w:color="auto" w:fill="auto"/>
            <w:vAlign w:val="center"/>
            <w:hideMark/>
          </w:tcPr>
          <w:p w14:paraId="33362141" w14:textId="77777777" w:rsidR="00A9095D" w:rsidRPr="00C23CBF" w:rsidRDefault="00A9095D" w:rsidP="00BC76CF">
            <w:pPr>
              <w:spacing w:after="0" w:line="240" w:lineRule="auto"/>
              <w:rPr>
                <w:rFonts w:ascii="Calibri" w:eastAsia="Times New Roman" w:hAnsi="Calibri" w:cs="Calibri"/>
                <w:color w:val="000000"/>
                <w:sz w:val="22"/>
                <w:lang w:eastAsia="es-PE"/>
              </w:rPr>
            </w:pPr>
            <w:r w:rsidRPr="00C23CBF">
              <w:rPr>
                <w:rFonts w:ascii="Calibri" w:eastAsia="Times New Roman" w:hAnsi="Calibri" w:cs="Calibri"/>
                <w:color w:val="000000"/>
                <w:sz w:val="22"/>
                <w:lang w:eastAsia="es-PE"/>
              </w:rPr>
              <w:t xml:space="preserve">1.- Hacer la dilución en un lugar ventilado.                                                                    2.- Tomar la precaución de no inhalar la solución. </w:t>
            </w:r>
          </w:p>
        </w:tc>
      </w:tr>
    </w:tbl>
    <w:p w14:paraId="15890F9D" w14:textId="77777777" w:rsidR="00A9095D" w:rsidRDefault="00A9095D" w:rsidP="00A9095D">
      <w:pPr>
        <w:rPr>
          <w:noProof/>
        </w:rPr>
      </w:pPr>
      <w:r w:rsidRPr="00C23CBF">
        <w:rPr>
          <w:noProof/>
        </w:rPr>
        <w:t>Fuente: INACAL, 2020</w:t>
      </w:r>
    </w:p>
    <w:p w14:paraId="65833A52" w14:textId="5B6790BC" w:rsidR="00A9095D" w:rsidRDefault="00A9095D" w:rsidP="00A9095D">
      <w:pPr>
        <w:ind w:left="1353"/>
        <w:jc w:val="both"/>
        <w:rPr>
          <w:szCs w:val="24"/>
        </w:rPr>
      </w:pPr>
    </w:p>
    <w:p w14:paraId="2F287588" w14:textId="3E31B833" w:rsidR="00A9095D" w:rsidRDefault="00A9095D" w:rsidP="00A9095D">
      <w:pPr>
        <w:ind w:left="1353"/>
        <w:jc w:val="both"/>
        <w:rPr>
          <w:szCs w:val="24"/>
        </w:rPr>
      </w:pPr>
    </w:p>
    <w:p w14:paraId="1474558C" w14:textId="4E02873E" w:rsidR="00A9095D" w:rsidRDefault="00A9095D" w:rsidP="00A9095D">
      <w:pPr>
        <w:ind w:left="1353"/>
        <w:jc w:val="both"/>
        <w:rPr>
          <w:szCs w:val="24"/>
        </w:rPr>
      </w:pPr>
    </w:p>
    <w:p w14:paraId="21E62256" w14:textId="59099E06" w:rsidR="00972438" w:rsidRDefault="00972438">
      <w:pPr>
        <w:rPr>
          <w:szCs w:val="24"/>
        </w:rPr>
      </w:pPr>
      <w:r>
        <w:rPr>
          <w:szCs w:val="24"/>
        </w:rPr>
        <w:br w:type="page"/>
      </w:r>
    </w:p>
    <w:p w14:paraId="61003800" w14:textId="77777777" w:rsidR="00A9095D" w:rsidRDefault="00A9095D" w:rsidP="00BC76CF">
      <w:pPr>
        <w:jc w:val="both"/>
        <w:rPr>
          <w:szCs w:val="24"/>
        </w:rPr>
      </w:pPr>
    </w:p>
    <w:p w14:paraId="0B784C5C" w14:textId="77777777" w:rsidR="00A9095D" w:rsidRDefault="00A9095D" w:rsidP="00A9095D">
      <w:pPr>
        <w:jc w:val="center"/>
        <w:rPr>
          <w:b/>
          <w:bCs/>
        </w:rPr>
      </w:pPr>
      <w:r w:rsidRPr="00134B84">
        <w:rPr>
          <w:b/>
          <w:bCs/>
        </w:rPr>
        <w:t>AFICHE TÉCNIC</w:t>
      </w:r>
      <w:r>
        <w:rPr>
          <w:b/>
          <w:bCs/>
        </w:rPr>
        <w:t>O</w:t>
      </w:r>
      <w:r w:rsidRPr="00134B84">
        <w:rPr>
          <w:b/>
          <w:bCs/>
        </w:rPr>
        <w:t xml:space="preserve"> DE LAVADO DE MANOS</w:t>
      </w:r>
    </w:p>
    <w:p w14:paraId="211615E7" w14:textId="77777777" w:rsidR="00A9095D" w:rsidRDefault="00A9095D" w:rsidP="00A9095D">
      <w:pPr>
        <w:rPr>
          <w:b/>
          <w:bCs/>
        </w:rPr>
      </w:pPr>
      <w:r w:rsidRPr="00134B84">
        <w:rPr>
          <w:noProof/>
        </w:rPr>
        <w:drawing>
          <wp:inline distT="0" distB="0" distL="0" distR="0" wp14:anchorId="08B4DFFC" wp14:editId="76AE4CC0">
            <wp:extent cx="5400040" cy="52673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5267325"/>
                    </a:xfrm>
                    <a:prstGeom prst="rect">
                      <a:avLst/>
                    </a:prstGeom>
                  </pic:spPr>
                </pic:pic>
              </a:graphicData>
            </a:graphic>
          </wp:inline>
        </w:drawing>
      </w:r>
    </w:p>
    <w:p w14:paraId="0CA106DB" w14:textId="59204B91" w:rsidR="00A9095D" w:rsidRPr="00E2449B" w:rsidRDefault="00A9095D" w:rsidP="00E2449B">
      <w:pPr>
        <w:rPr>
          <w:b/>
          <w:bCs/>
        </w:rPr>
      </w:pPr>
      <w:r>
        <w:rPr>
          <w:noProof/>
        </w:rPr>
        <w:drawing>
          <wp:inline distT="0" distB="0" distL="0" distR="0" wp14:anchorId="3B7375AD" wp14:editId="57765087">
            <wp:extent cx="5400040" cy="13150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1315085"/>
                    </a:xfrm>
                    <a:prstGeom prst="rect">
                      <a:avLst/>
                    </a:prstGeom>
                  </pic:spPr>
                </pic:pic>
              </a:graphicData>
            </a:graphic>
          </wp:inline>
        </w:drawing>
      </w:r>
    </w:p>
    <w:p w14:paraId="6AF357D1" w14:textId="77777777" w:rsidR="00E2449B" w:rsidRDefault="00E2449B" w:rsidP="00E2449B">
      <w:pPr>
        <w:rPr>
          <w:b/>
          <w:bCs/>
        </w:rPr>
      </w:pPr>
      <w:r>
        <w:rPr>
          <w:b/>
          <w:bCs/>
        </w:rPr>
        <w:lastRenderedPageBreak/>
        <w:t>FUENTE: OMS</w:t>
      </w:r>
    </w:p>
    <w:p w14:paraId="0854D4B1" w14:textId="77777777" w:rsidR="00E2449B" w:rsidRDefault="00E2449B" w:rsidP="00E2449B">
      <w:pPr>
        <w:rPr>
          <w:b/>
          <w:bCs/>
        </w:rPr>
      </w:pPr>
      <w:r>
        <w:rPr>
          <w:noProof/>
          <w:lang w:eastAsia="es-PE"/>
        </w:rPr>
        <w:drawing>
          <wp:inline distT="0" distB="0" distL="0" distR="0" wp14:anchorId="389FAE85" wp14:editId="60F6EF05">
            <wp:extent cx="5399405" cy="6357770"/>
            <wp:effectExtent l="0" t="0" r="0" b="5080"/>
            <wp:docPr id="7" name="Imagen 7" descr="https://www.iberomed.es/blog/wp-content/uploads/2018/04/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beromed.es/blog/wp-content/uploads/2018/04/post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6637" cy="6378060"/>
                    </a:xfrm>
                    <a:prstGeom prst="rect">
                      <a:avLst/>
                    </a:prstGeom>
                    <a:noFill/>
                    <a:ln>
                      <a:noFill/>
                    </a:ln>
                  </pic:spPr>
                </pic:pic>
              </a:graphicData>
            </a:graphic>
          </wp:inline>
        </w:drawing>
      </w:r>
    </w:p>
    <w:p w14:paraId="222CCAE6" w14:textId="269230D1" w:rsidR="00E2449B" w:rsidRDefault="00E2449B" w:rsidP="00E2449B">
      <w:pPr>
        <w:rPr>
          <w:b/>
          <w:bCs/>
        </w:rPr>
      </w:pPr>
      <w:r>
        <w:rPr>
          <w:b/>
          <w:bCs/>
        </w:rPr>
        <w:t>FUENTE: OMS</w:t>
      </w:r>
    </w:p>
    <w:p w14:paraId="51678CC7" w14:textId="0C9099BE" w:rsidR="00E2449B" w:rsidRDefault="00E2449B" w:rsidP="00E2449B">
      <w:pPr>
        <w:rPr>
          <w:b/>
          <w:bCs/>
        </w:rPr>
      </w:pPr>
    </w:p>
    <w:p w14:paraId="6631931F" w14:textId="77777777" w:rsidR="00E2449B" w:rsidRDefault="00E2449B" w:rsidP="00E2449B">
      <w:pPr>
        <w:rPr>
          <w:b/>
          <w:bCs/>
        </w:rPr>
      </w:pPr>
    </w:p>
    <w:p w14:paraId="6DE01490" w14:textId="16E6044D" w:rsidR="00A9095D" w:rsidRDefault="00A9095D" w:rsidP="00E2449B">
      <w:pPr>
        <w:rPr>
          <w:b/>
          <w:bCs/>
        </w:rPr>
      </w:pPr>
      <w:r w:rsidRPr="000073E8">
        <w:rPr>
          <w:b/>
          <w:bCs/>
        </w:rPr>
        <w:t>RECOMENDACIONES SOBRE SALUD MENTAL</w:t>
      </w:r>
    </w:p>
    <w:p w14:paraId="4881C990" w14:textId="77777777" w:rsidR="00A9095D" w:rsidRPr="000073E8" w:rsidRDefault="00A9095D" w:rsidP="00A9095D">
      <w:pPr>
        <w:jc w:val="both"/>
        <w:rPr>
          <w:b/>
          <w:bCs/>
        </w:rPr>
      </w:pPr>
      <w:r w:rsidRPr="000073E8">
        <w:rPr>
          <w:b/>
          <w:bCs/>
        </w:rPr>
        <w:t xml:space="preserve">1. Primeros Auxilios Psicológicos </w:t>
      </w:r>
    </w:p>
    <w:p w14:paraId="361E6D75" w14:textId="77777777" w:rsidR="00A9095D" w:rsidRPr="000073E8" w:rsidRDefault="00A9095D" w:rsidP="00A9095D">
      <w:pPr>
        <w:jc w:val="both"/>
      </w:pPr>
      <w:r w:rsidRPr="000073E8">
        <w:t xml:space="preserve">Los primeros auxilios psicológicos son parte del acompañamiento psicosocial para el cuidado de la salud mental de las personas afectadas, cuyo objetivo es facilitar la activación de las estrategias de afrontamiento de forma eficaz ante la situación de crisis. </w:t>
      </w:r>
    </w:p>
    <w:p w14:paraId="4859FAAB" w14:textId="77777777" w:rsidR="00A9095D" w:rsidRPr="000073E8" w:rsidRDefault="00A9095D" w:rsidP="00A9095D">
      <w:pPr>
        <w:jc w:val="both"/>
      </w:pPr>
      <w:r w:rsidRPr="000073E8">
        <w:t xml:space="preserve">Componentes de actuación: </w:t>
      </w:r>
    </w:p>
    <w:p w14:paraId="3EF251CE" w14:textId="77777777" w:rsidR="00A9095D" w:rsidRPr="000073E8" w:rsidRDefault="00A9095D" w:rsidP="00A9095D">
      <w:pPr>
        <w:jc w:val="both"/>
      </w:pPr>
      <w:r w:rsidRPr="00FD719C">
        <w:rPr>
          <w:b/>
          <w:bCs/>
          <w:u w:val="single"/>
        </w:rPr>
        <w:t>Observar:</w:t>
      </w:r>
      <w:r w:rsidRPr="000073E8">
        <w:t xml:space="preserve"> Permite reconocer y priorizar la atención de las personas que están afectadas por una situación de crisis, con mayor estado de vulnerabilidad por su edad, estado de salud y género.  </w:t>
      </w:r>
    </w:p>
    <w:p w14:paraId="713923F3" w14:textId="77777777" w:rsidR="00A9095D" w:rsidRPr="000073E8" w:rsidRDefault="00A9095D" w:rsidP="00A9095D">
      <w:pPr>
        <w:jc w:val="both"/>
      </w:pPr>
      <w:r w:rsidRPr="00FD719C">
        <w:rPr>
          <w:b/>
          <w:bCs/>
          <w:u w:val="single"/>
        </w:rPr>
        <w:t>Escuchar:</w:t>
      </w:r>
      <w:r w:rsidRPr="000073E8">
        <w:t xml:space="preserve"> Es el momento de establecer una relación con la persona que está afectada por una situación de crisis e inicia un vínculo que contribuye a facilitar la recuperación, priorizar la atención sus necesidades y facilitar la toma de decisiones para el cuidado de su salud.  </w:t>
      </w:r>
    </w:p>
    <w:p w14:paraId="3825127F" w14:textId="77777777" w:rsidR="00A9095D" w:rsidRPr="000073E8" w:rsidRDefault="00A9095D" w:rsidP="00A9095D">
      <w:pPr>
        <w:jc w:val="both"/>
      </w:pPr>
      <w:r w:rsidRPr="00FD719C">
        <w:rPr>
          <w:b/>
          <w:bCs/>
          <w:u w:val="single"/>
        </w:rPr>
        <w:t>Conectar:</w:t>
      </w:r>
      <w:r w:rsidRPr="000073E8">
        <w:t xml:space="preserve"> Implica el inicio de un vínculo horizontal, empático y respetuoso con la persona que está afectada, donde se fomenta la autonomía y optimización de las estrategias de afrontamiento individual o grupal. </w:t>
      </w:r>
    </w:p>
    <w:p w14:paraId="0143574D" w14:textId="77777777" w:rsidR="00A9095D" w:rsidRPr="000073E8" w:rsidRDefault="00A9095D" w:rsidP="00A9095D">
      <w:pPr>
        <w:jc w:val="both"/>
        <w:rPr>
          <w:b/>
          <w:bCs/>
        </w:rPr>
      </w:pPr>
      <w:r w:rsidRPr="000073E8">
        <w:rPr>
          <w:b/>
          <w:bCs/>
        </w:rPr>
        <w:t xml:space="preserve">2. Recomendaciones para el cuidado de la Salud Mental de las Personas en situación de aislamiento domiciliario  </w:t>
      </w:r>
    </w:p>
    <w:p w14:paraId="0F78CB30" w14:textId="77777777" w:rsidR="00A9095D" w:rsidRDefault="00A9095D" w:rsidP="00A9095D">
      <w:pPr>
        <w:jc w:val="both"/>
      </w:pPr>
      <w:r w:rsidRPr="00340B9F">
        <w:rPr>
          <w:b/>
          <w:bCs/>
        </w:rPr>
        <w:t>- No Referirse</w:t>
      </w:r>
      <w:r w:rsidRPr="000073E8">
        <w:t xml:space="preserve"> a las personas que tienen la enfermedad como “casos de COVID-19”, las “víctimas”, las “familias de COVID-19” o los “enfermos”. Se trata de “personas que tienen COVID-19”, “personas que están en tratamiento para COVID-19”, “personas que se están recuperando de COVID-19” y que, una vez superada la enfermedad, seguirán adelante con su vida, su trabajo, su familia y sus seres queridos. Es importante separar a la persona de tener una identidad definida por el COVID-19, para reducir el estigma, exclusión y discriminación.  </w:t>
      </w:r>
    </w:p>
    <w:p w14:paraId="2817BC58" w14:textId="77777777" w:rsidR="00A9095D" w:rsidRDefault="00A9095D" w:rsidP="00A9095D">
      <w:pPr>
        <w:jc w:val="both"/>
      </w:pPr>
      <w:r w:rsidRPr="00340B9F">
        <w:rPr>
          <w:b/>
          <w:bCs/>
        </w:rPr>
        <w:t>- Minimice el tiempo</w:t>
      </w:r>
      <w:r w:rsidRPr="000073E8">
        <w:t xml:space="preserve"> que dedica a mirar, leer o escuchar noticias que le causen ansiedad o angustia. Busque información únicamente de fuentes confiables y principalmente sobre medidas prácticas que le ayuden a hacer planes de protección para usted y sus seres queridos. Busque actualizaciones de la información una o dos veces al día, a horas específicas. El flujo repentino y casi constante de noticias acerca de un brote epidémico </w:t>
      </w:r>
      <w:r w:rsidRPr="000073E8">
        <w:lastRenderedPageBreak/>
        <w:t xml:space="preserve">puede hacer que cualquiera se sienta preocupado. Infórmese sobre lo que en realidad está sucediendo, no escuche los rumores y la información errónea. Recopile información a intervalos regulares, del sitio web de la OMS, el sitio web de la OPS y de las plataformas del Ministerio de Salud, a fin de ayudarle a distinguir los hechos de los rumores. Conocer las informaciones fiables pueden ayudar a minimizar el miedo. </w:t>
      </w:r>
    </w:p>
    <w:p w14:paraId="31A13B06" w14:textId="77777777" w:rsidR="00A9095D" w:rsidRDefault="00A9095D" w:rsidP="00A9095D">
      <w:pPr>
        <w:jc w:val="both"/>
      </w:pPr>
      <w:r w:rsidRPr="00340B9F">
        <w:rPr>
          <w:b/>
          <w:bCs/>
        </w:rPr>
        <w:t>- Reconozca la importancia</w:t>
      </w:r>
      <w:r w:rsidRPr="000073E8">
        <w:t xml:space="preserve"> de las personas que cuidan a otros y de los trabajadores de salud que se están ocupando de las personas con COVID-19 en su comunidad. Reconozca asimismo el papel que desempeñan para salvar vidas y mantener seguros a sus seres queridos.</w:t>
      </w:r>
    </w:p>
    <w:p w14:paraId="1162161C" w14:textId="77777777" w:rsidR="00A9095D" w:rsidRDefault="00A9095D" w:rsidP="00A9095D">
      <w:pPr>
        <w:jc w:val="both"/>
      </w:pPr>
      <w:r w:rsidRPr="00340B9F">
        <w:rPr>
          <w:b/>
          <w:bCs/>
        </w:rPr>
        <w:t>-</w:t>
      </w:r>
      <w:r w:rsidRPr="000073E8">
        <w:t xml:space="preserve"> </w:t>
      </w:r>
      <w:r w:rsidRPr="00340B9F">
        <w:rPr>
          <w:b/>
          <w:bCs/>
        </w:rPr>
        <w:t>Cuide su salud:</w:t>
      </w:r>
      <w:r w:rsidRPr="000073E8">
        <w:t xml:space="preserve"> Preste atención a su estado de salud física y mental. Si se siente estresado, realice actividades saludables y que encuentre relajantes. Ejercítese en casa, aliméntese de manera sana y procure dormir 8 horas, respetando sus horarios.</w:t>
      </w:r>
    </w:p>
    <w:p w14:paraId="7AF6DF7C" w14:textId="77777777" w:rsidR="00A9095D" w:rsidRDefault="00A9095D" w:rsidP="00A9095D">
      <w:pPr>
        <w:jc w:val="both"/>
      </w:pPr>
      <w:r w:rsidRPr="00340B9F">
        <w:rPr>
          <w:b/>
          <w:bCs/>
        </w:rPr>
        <w:t>- Adapte sus rutinas:</w:t>
      </w:r>
      <w:r w:rsidRPr="000073E8">
        <w:t xml:space="preserve"> El aislamiento va a generar cambios en sus rutinas, pero intente que afecten lo menos posible tu vida diaria. Procure comenzar el día a la misma hora y</w:t>
      </w:r>
      <w:r>
        <w:t xml:space="preserve"> </w:t>
      </w:r>
      <w:r w:rsidRPr="000073E8">
        <w:t>alistarse con normalidad (tome desayuno, cuide su higiene personal, cámbiese de ropa), y dedique un tiempo del día para pasarlo con su familia y disfrutar de ocio saludable (conversar, jugar, ver películas y series, etc.). Aproveche este tiempo para crear nuevas rutinas en casa, así como para iniciar o retomar proyectos que tenía pendientes (aprender a cocinar o a tocar un instrumento musical, etc.).</w:t>
      </w:r>
    </w:p>
    <w:p w14:paraId="6BE8A027" w14:textId="77777777" w:rsidR="00A9095D" w:rsidRDefault="00A9095D" w:rsidP="00A9095D">
      <w:pPr>
        <w:jc w:val="both"/>
      </w:pPr>
      <w:r w:rsidRPr="000073E8">
        <w:rPr>
          <w:b/>
          <w:bCs/>
        </w:rPr>
        <w:t>- Apoye desde casa:</w:t>
      </w:r>
      <w:r>
        <w:t xml:space="preserve"> Participe activamente del cuidado del hogar, asumiendo sus tareas con responsabilidad. Organice a sus familiares y vecinos para cumplir con las medidas de prevención, y muestre disposición para brindar ayuda cuando sea necesaria. Actuar en equipo le mantendrá ocupado y tranquilo, pues habrá contribuido para frenar la propagación de la enfermedad. </w:t>
      </w:r>
    </w:p>
    <w:p w14:paraId="5654E364" w14:textId="77777777" w:rsidR="00A9095D" w:rsidRDefault="00A9095D" w:rsidP="00A9095D">
      <w:pPr>
        <w:jc w:val="both"/>
      </w:pPr>
      <w:r w:rsidRPr="00340B9F">
        <w:rPr>
          <w:b/>
          <w:bCs/>
        </w:rPr>
        <w:t>-</w:t>
      </w:r>
      <w:r>
        <w:t xml:space="preserve"> </w:t>
      </w:r>
      <w:r w:rsidRPr="000073E8">
        <w:rPr>
          <w:b/>
          <w:bCs/>
        </w:rPr>
        <w:t>Mantenga el contacto con sus seres queridos:</w:t>
      </w:r>
      <w:r>
        <w:t xml:space="preserve"> Hable con las personas de su hogar. Si extraña a otros amigos, manténgase conectado utilizando el correo electrónico, redes sociales, videoconferencias y teléfono. Procure comunicar cómo se siente y tener disposición para escuchar a los demás, sea cual sea su situación. El saber que están bien, le hará sentir optimista y menos aislado.</w:t>
      </w:r>
    </w:p>
    <w:p w14:paraId="11A44A79" w14:textId="77777777" w:rsidR="00A9095D" w:rsidRDefault="00A9095D" w:rsidP="00A9095D">
      <w:pPr>
        <w:jc w:val="both"/>
      </w:pPr>
      <w:r w:rsidRPr="000073E8">
        <w:rPr>
          <w:b/>
          <w:bCs/>
        </w:rPr>
        <w:t xml:space="preserve">- Afronte la situación positivamente: </w:t>
      </w:r>
      <w:r>
        <w:t xml:space="preserve">Todos en el Perú estamos unidos trabajando para frenar el avance de la enfermedad, especialmente, los profesionales de la salud que se esfuerzan para garantizar que todos los afectados sean atendidos. Tómese un tiempo </w:t>
      </w:r>
      <w:r>
        <w:lastRenderedPageBreak/>
        <w:t xml:space="preserve">para recordar que, respetando el estado de emergencia o el aislamiento domiciliario está apoyando significativamente a estas personas.  </w:t>
      </w:r>
    </w:p>
    <w:p w14:paraId="66C9C0F2" w14:textId="77777777" w:rsidR="00A9095D" w:rsidRDefault="00A9095D" w:rsidP="00A9095D">
      <w:pPr>
        <w:jc w:val="both"/>
      </w:pPr>
      <w:r>
        <w:t>*Fuente: Resolución Ministerial N° 186-2020-MINSA</w:t>
      </w:r>
    </w:p>
    <w:p w14:paraId="64FBFE92" w14:textId="77777777" w:rsidR="00A9095D" w:rsidRDefault="00A9095D" w:rsidP="00A9095D">
      <w:pPr>
        <w:jc w:val="both"/>
      </w:pPr>
      <w:r w:rsidRPr="000073E8">
        <w:t>LÍNEA DE APOYO Y ORIENTACIÓN PSICOLÓGICA ANTE COVID-19 (24 horas)</w:t>
      </w:r>
    </w:p>
    <w:tbl>
      <w:tblPr>
        <w:tblStyle w:val="Tablaconcuadrcula"/>
        <w:tblW w:w="0" w:type="auto"/>
        <w:tblLook w:val="04A0" w:firstRow="1" w:lastRow="0" w:firstColumn="1" w:lastColumn="0" w:noHBand="0" w:noVBand="1"/>
      </w:tblPr>
      <w:tblGrid>
        <w:gridCol w:w="4247"/>
        <w:gridCol w:w="4247"/>
      </w:tblGrid>
      <w:tr w:rsidR="00A9095D" w14:paraId="6FFD7C08" w14:textId="77777777" w:rsidTr="00BC76CF">
        <w:tc>
          <w:tcPr>
            <w:tcW w:w="4247" w:type="dxa"/>
            <w:vAlign w:val="center"/>
          </w:tcPr>
          <w:p w14:paraId="32620E24" w14:textId="77777777" w:rsidR="00A9095D" w:rsidRPr="00340B9F" w:rsidRDefault="00A9095D" w:rsidP="00BC76CF">
            <w:pPr>
              <w:rPr>
                <w:b/>
                <w:bCs/>
              </w:rPr>
            </w:pPr>
            <w:r w:rsidRPr="00340B9F">
              <w:rPr>
                <w:b/>
                <w:bCs/>
              </w:rPr>
              <w:t>MINSA</w:t>
            </w:r>
          </w:p>
        </w:tc>
        <w:tc>
          <w:tcPr>
            <w:tcW w:w="4247" w:type="dxa"/>
          </w:tcPr>
          <w:p w14:paraId="76C55284" w14:textId="77777777" w:rsidR="00A9095D" w:rsidRDefault="00A9095D" w:rsidP="00BC76CF"/>
          <w:p w14:paraId="0AFB912F" w14:textId="77777777" w:rsidR="00A9095D" w:rsidRDefault="00A9095D" w:rsidP="00BC76CF">
            <w:r>
              <w:t>LÍNEA 113. Opción 5, desde un teléfono fijo o celular</w:t>
            </w:r>
          </w:p>
        </w:tc>
      </w:tr>
      <w:tr w:rsidR="00A9095D" w14:paraId="18F829B5" w14:textId="77777777" w:rsidTr="00BC76CF">
        <w:tc>
          <w:tcPr>
            <w:tcW w:w="4247" w:type="dxa"/>
            <w:vAlign w:val="center"/>
          </w:tcPr>
          <w:p w14:paraId="6A8C3571" w14:textId="77777777" w:rsidR="00A9095D" w:rsidRPr="00340B9F" w:rsidRDefault="00A9095D" w:rsidP="00BC76CF">
            <w:pPr>
              <w:rPr>
                <w:b/>
                <w:bCs/>
              </w:rPr>
            </w:pPr>
            <w:r w:rsidRPr="00340B9F">
              <w:rPr>
                <w:b/>
                <w:bCs/>
              </w:rPr>
              <w:t>ESSALUD</w:t>
            </w:r>
          </w:p>
        </w:tc>
        <w:tc>
          <w:tcPr>
            <w:tcW w:w="4247" w:type="dxa"/>
          </w:tcPr>
          <w:p w14:paraId="1FEB17AE" w14:textId="77777777" w:rsidR="00A9095D" w:rsidRDefault="00A9095D" w:rsidP="00BC76CF">
            <w:r w:rsidRPr="000073E8">
              <w:t>(1) 411 8000. Opción 7, consejería psicológica</w:t>
            </w:r>
          </w:p>
        </w:tc>
      </w:tr>
    </w:tbl>
    <w:p w14:paraId="0084E537" w14:textId="77777777" w:rsidR="00A9095D" w:rsidRPr="00C62551" w:rsidRDefault="00A9095D" w:rsidP="00A9095D">
      <w:pPr>
        <w:ind w:left="1353"/>
        <w:jc w:val="both"/>
        <w:rPr>
          <w:szCs w:val="24"/>
        </w:rPr>
      </w:pPr>
    </w:p>
    <w:sectPr w:rsidR="00A9095D" w:rsidRPr="00C62551">
      <w:headerReference w:type="default"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6CA67" w14:textId="77777777" w:rsidR="00BB5C34" w:rsidRDefault="00BB5C34" w:rsidP="00BC76CF">
      <w:pPr>
        <w:spacing w:after="0" w:line="240" w:lineRule="auto"/>
      </w:pPr>
      <w:r>
        <w:separator/>
      </w:r>
    </w:p>
  </w:endnote>
  <w:endnote w:type="continuationSeparator" w:id="0">
    <w:p w14:paraId="43835C77" w14:textId="77777777" w:rsidR="00BB5C34" w:rsidRDefault="00BB5C34" w:rsidP="00BC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1AC2" w14:textId="77777777" w:rsidR="00BB5C34" w:rsidRPr="00D9055D" w:rsidRDefault="00BB5C34" w:rsidP="00BC76CF">
    <w:pPr>
      <w:jc w:val="both"/>
      <w:rPr>
        <w:sz w:val="12"/>
        <w:szCs w:val="32"/>
      </w:rPr>
    </w:pPr>
  </w:p>
  <w:p w14:paraId="3778035C" w14:textId="4D944901" w:rsidR="00BB5C34" w:rsidRPr="00D9055D" w:rsidRDefault="00BB5C34" w:rsidP="00BC76CF">
    <w:pPr>
      <w:pBdr>
        <w:top w:val="single" w:sz="4" w:space="2" w:color="auto"/>
        <w:bottom w:val="single" w:sz="4" w:space="1" w:color="auto"/>
      </w:pBdr>
      <w:ind w:left="993" w:right="955"/>
      <w:jc w:val="center"/>
      <w:rPr>
        <w:sz w:val="16"/>
        <w:szCs w:val="16"/>
      </w:rPr>
    </w:pPr>
    <w:r w:rsidRPr="00D9055D">
      <w:rPr>
        <w:sz w:val="16"/>
        <w:szCs w:val="16"/>
      </w:rPr>
      <w:t xml:space="preserve">El uso de este documento es asignado y autorizado única y </w:t>
    </w:r>
    <w:proofErr w:type="gramStart"/>
    <w:r w:rsidRPr="00D9055D">
      <w:rPr>
        <w:sz w:val="16"/>
        <w:szCs w:val="16"/>
      </w:rPr>
      <w:t xml:space="preserve">exclusivamente </w:t>
    </w:r>
    <w:r>
      <w:rPr>
        <w:sz w:val="16"/>
        <w:szCs w:val="16"/>
      </w:rPr>
      <w:t xml:space="preserve"> la</w:t>
    </w:r>
    <w:proofErr w:type="gramEnd"/>
    <w:r>
      <w:rPr>
        <w:sz w:val="16"/>
        <w:szCs w:val="16"/>
      </w:rPr>
      <w:t xml:space="preserve">  Empresa</w:t>
    </w:r>
  </w:p>
  <w:p w14:paraId="5E0E37FF" w14:textId="77777777" w:rsidR="00BB5C34" w:rsidRDefault="00BB5C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9CA7" w14:textId="77777777" w:rsidR="00BB5C34" w:rsidRPr="00D9055D" w:rsidRDefault="00BB5C34" w:rsidP="00BC76CF">
    <w:pPr>
      <w:jc w:val="both"/>
      <w:rPr>
        <w:sz w:val="12"/>
        <w:szCs w:val="32"/>
      </w:rPr>
    </w:pPr>
  </w:p>
  <w:p w14:paraId="48190BC2" w14:textId="6B9208BD" w:rsidR="00BB5C34" w:rsidRPr="00D9055D" w:rsidRDefault="00BB5C34" w:rsidP="00BC76CF">
    <w:pPr>
      <w:pBdr>
        <w:top w:val="single" w:sz="4" w:space="2" w:color="auto"/>
        <w:bottom w:val="single" w:sz="4" w:space="1" w:color="auto"/>
      </w:pBdr>
      <w:ind w:left="993" w:right="955"/>
      <w:jc w:val="center"/>
      <w:rPr>
        <w:sz w:val="16"/>
        <w:szCs w:val="16"/>
      </w:rPr>
    </w:pPr>
    <w:r w:rsidRPr="00D9055D">
      <w:rPr>
        <w:sz w:val="16"/>
        <w:szCs w:val="16"/>
      </w:rPr>
      <w:t xml:space="preserve">El uso de este documento es asignado y autorizado única y </w:t>
    </w:r>
    <w:proofErr w:type="gramStart"/>
    <w:r w:rsidRPr="00D9055D">
      <w:rPr>
        <w:sz w:val="16"/>
        <w:szCs w:val="16"/>
      </w:rPr>
      <w:t xml:space="preserve">exclusivamente </w:t>
    </w:r>
    <w:r>
      <w:rPr>
        <w:sz w:val="16"/>
        <w:szCs w:val="16"/>
      </w:rPr>
      <w:t xml:space="preserve"> la</w:t>
    </w:r>
    <w:proofErr w:type="gramEnd"/>
    <w:r>
      <w:rPr>
        <w:sz w:val="16"/>
        <w:szCs w:val="16"/>
      </w:rPr>
      <w:t xml:space="preserve">  Empresa</w:t>
    </w:r>
  </w:p>
  <w:p w14:paraId="4D750431" w14:textId="77777777" w:rsidR="00BB5C34" w:rsidRDefault="00BB5C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0A71" w14:textId="77777777" w:rsidR="00BB5C34" w:rsidRDefault="00BB5C34" w:rsidP="00BC76CF">
      <w:pPr>
        <w:spacing w:after="0" w:line="240" w:lineRule="auto"/>
      </w:pPr>
      <w:r>
        <w:separator/>
      </w:r>
    </w:p>
  </w:footnote>
  <w:footnote w:type="continuationSeparator" w:id="0">
    <w:p w14:paraId="57EC84C3" w14:textId="77777777" w:rsidR="00BB5C34" w:rsidRDefault="00BB5C34" w:rsidP="00BC7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D3DE" w14:textId="77777777" w:rsidR="00BB5C34" w:rsidRDefault="00BB5C34">
    <w:pPr>
      <w:pStyle w:val="Encabezado"/>
    </w:pPr>
  </w:p>
  <w:p w14:paraId="3E8034D4" w14:textId="77777777" w:rsidR="00BB5C34" w:rsidRDefault="00BB5C34" w:rsidP="00BC76CF">
    <w:pPr>
      <w:pStyle w:val="Encabezado"/>
      <w:tabs>
        <w:tab w:val="clear" w:pos="4252"/>
        <w:tab w:val="clear" w:pos="8504"/>
        <w:tab w:val="left" w:pos="5205"/>
      </w:tabs>
    </w:pPr>
    <w:r>
      <w:tab/>
    </w:r>
  </w:p>
  <w:tbl>
    <w:tblPr>
      <w:tblW w:w="8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4480"/>
      <w:gridCol w:w="1834"/>
    </w:tblGrid>
    <w:tr w:rsidR="00BB5C34" w14:paraId="27F7C34A" w14:textId="77777777" w:rsidTr="00BC76CF">
      <w:trPr>
        <w:trHeight w:val="383"/>
      </w:trPr>
      <w:tc>
        <w:tcPr>
          <w:tcW w:w="2031" w:type="dxa"/>
          <w:vMerge w:val="restart"/>
        </w:tcPr>
        <w:p w14:paraId="57776E79" w14:textId="16D1AAFB" w:rsidR="00BB5C34" w:rsidRDefault="00BB5C34" w:rsidP="00BC76CF">
          <w:pPr>
            <w:jc w:val="both"/>
          </w:pPr>
          <w:r>
            <w:rPr>
              <w:noProof/>
            </w:rPr>
            <w:drawing>
              <wp:inline distT="0" distB="0" distL="0" distR="0" wp14:anchorId="54F461B0" wp14:editId="3B44A0C7">
                <wp:extent cx="11334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pic:spPr>
                    </pic:pic>
                  </a:graphicData>
                </a:graphic>
              </wp:inline>
            </w:drawing>
          </w:r>
        </w:p>
      </w:tc>
      <w:tc>
        <w:tcPr>
          <w:tcW w:w="4480" w:type="dxa"/>
        </w:tcPr>
        <w:p w14:paraId="1BD60069" w14:textId="77777777" w:rsidR="00BB5C34" w:rsidRPr="00600193" w:rsidRDefault="00BB5C34" w:rsidP="00BC76CF">
          <w:pPr>
            <w:jc w:val="center"/>
            <w:rPr>
              <w:rFonts w:ascii="Arial" w:hAnsi="Arial" w:cs="Arial"/>
              <w:b/>
              <w:bCs/>
              <w:i/>
            </w:rPr>
          </w:pPr>
        </w:p>
        <w:p w14:paraId="7BDA778F" w14:textId="77777777" w:rsidR="00BB5C34" w:rsidRPr="00600193" w:rsidRDefault="00BB5C34" w:rsidP="00BC76CF">
          <w:pPr>
            <w:jc w:val="center"/>
            <w:rPr>
              <w:rFonts w:ascii="Arial" w:hAnsi="Arial" w:cs="Arial"/>
              <w:sz w:val="32"/>
            </w:rPr>
          </w:pPr>
        </w:p>
      </w:tc>
      <w:tc>
        <w:tcPr>
          <w:tcW w:w="1834" w:type="dxa"/>
          <w:vMerge w:val="restart"/>
          <w:vAlign w:val="center"/>
        </w:tcPr>
        <w:p w14:paraId="0729AABB" w14:textId="77777777" w:rsidR="00BB5C34" w:rsidRPr="00D9055D" w:rsidRDefault="00BB5C34" w:rsidP="00BC76CF">
          <w:pPr>
            <w:spacing w:before="44"/>
            <w:ind w:left="142" w:right="-34" w:hanging="142"/>
            <w:rPr>
              <w:rFonts w:ascii="Arial" w:hAnsi="Arial" w:cs="Arial"/>
              <w:color w:val="000000"/>
              <w:sz w:val="16"/>
              <w:szCs w:val="16"/>
            </w:rPr>
          </w:pPr>
          <w:r w:rsidRPr="00D9055D">
            <w:rPr>
              <w:rFonts w:ascii="Arial" w:hAnsi="Arial" w:cs="Arial"/>
              <w:sz w:val="16"/>
              <w:szCs w:val="16"/>
            </w:rPr>
            <w:t xml:space="preserve">Código: </w:t>
          </w:r>
          <w:r>
            <w:rPr>
              <w:rFonts w:ascii="Arial" w:hAnsi="Arial" w:cs="Arial"/>
              <w:color w:val="000000"/>
              <w:w w:val="101"/>
              <w:sz w:val="16"/>
              <w:szCs w:val="16"/>
            </w:rPr>
            <w:t>SSO</w:t>
          </w:r>
          <w:r w:rsidRPr="00D9055D">
            <w:rPr>
              <w:rFonts w:ascii="Arial" w:hAnsi="Arial" w:cs="Arial"/>
              <w:color w:val="000000"/>
              <w:spacing w:val="1"/>
              <w:sz w:val="16"/>
              <w:szCs w:val="16"/>
            </w:rPr>
            <w:t>-</w:t>
          </w:r>
          <w:r w:rsidRPr="00D9055D">
            <w:rPr>
              <w:rFonts w:ascii="Arial" w:hAnsi="Arial" w:cs="Arial"/>
              <w:color w:val="000000"/>
              <w:w w:val="101"/>
              <w:sz w:val="16"/>
              <w:szCs w:val="16"/>
            </w:rPr>
            <w:t>PRO</w:t>
          </w:r>
          <w:r w:rsidRPr="00D9055D">
            <w:rPr>
              <w:rFonts w:ascii="Arial" w:hAnsi="Arial" w:cs="Arial"/>
              <w:color w:val="000000"/>
              <w:spacing w:val="1"/>
              <w:sz w:val="16"/>
              <w:szCs w:val="16"/>
            </w:rPr>
            <w:t>-</w:t>
          </w:r>
          <w:r>
            <w:rPr>
              <w:rFonts w:ascii="Arial" w:hAnsi="Arial" w:cs="Arial"/>
              <w:color w:val="000000"/>
              <w:spacing w:val="1"/>
              <w:sz w:val="16"/>
              <w:szCs w:val="16"/>
            </w:rPr>
            <w:t xml:space="preserve">PEOT- </w:t>
          </w:r>
          <w:r w:rsidRPr="00D9055D">
            <w:rPr>
              <w:rFonts w:ascii="Arial" w:hAnsi="Arial" w:cs="Arial"/>
              <w:color w:val="000000"/>
              <w:sz w:val="16"/>
              <w:szCs w:val="16"/>
            </w:rPr>
            <w:t>0</w:t>
          </w:r>
          <w:r>
            <w:rPr>
              <w:rFonts w:ascii="Arial" w:hAnsi="Arial" w:cs="Arial"/>
              <w:color w:val="000000"/>
              <w:sz w:val="16"/>
              <w:szCs w:val="16"/>
            </w:rPr>
            <w:t>01</w:t>
          </w:r>
        </w:p>
        <w:p w14:paraId="64876C1F" w14:textId="77777777" w:rsidR="00BB5C34" w:rsidRPr="00D9055D" w:rsidRDefault="00BB5C34" w:rsidP="00BC76CF">
          <w:pPr>
            <w:spacing w:before="44"/>
            <w:ind w:right="-20"/>
            <w:rPr>
              <w:rFonts w:ascii="Arial" w:hAnsi="Arial" w:cs="Arial"/>
              <w:sz w:val="16"/>
              <w:szCs w:val="16"/>
            </w:rPr>
          </w:pPr>
          <w:r w:rsidRPr="00D9055D">
            <w:rPr>
              <w:rFonts w:ascii="Arial" w:hAnsi="Arial" w:cs="Arial"/>
              <w:sz w:val="16"/>
              <w:szCs w:val="16"/>
            </w:rPr>
            <w:t>Versión: 01</w:t>
          </w:r>
        </w:p>
        <w:p w14:paraId="3A4BD733" w14:textId="77777777" w:rsidR="00BB5C34" w:rsidRPr="00D9055D" w:rsidRDefault="00BB5C34" w:rsidP="00BC76CF">
          <w:pPr>
            <w:spacing w:before="44"/>
            <w:ind w:right="-20"/>
            <w:rPr>
              <w:rFonts w:ascii="Arial" w:hAnsi="Arial" w:cs="Arial"/>
              <w:sz w:val="16"/>
              <w:szCs w:val="16"/>
            </w:rPr>
          </w:pPr>
          <w:r>
            <w:rPr>
              <w:rFonts w:ascii="Arial" w:hAnsi="Arial" w:cs="Arial"/>
              <w:sz w:val="16"/>
              <w:szCs w:val="16"/>
            </w:rPr>
            <w:t>Fecha: 18</w:t>
          </w:r>
          <w:r w:rsidRPr="00D9055D">
            <w:rPr>
              <w:rFonts w:ascii="Arial" w:hAnsi="Arial" w:cs="Arial"/>
              <w:sz w:val="16"/>
              <w:szCs w:val="16"/>
            </w:rPr>
            <w:t>/0</w:t>
          </w:r>
          <w:r>
            <w:rPr>
              <w:rFonts w:ascii="Arial" w:hAnsi="Arial" w:cs="Arial"/>
              <w:sz w:val="16"/>
              <w:szCs w:val="16"/>
            </w:rPr>
            <w:t>8/2020</w:t>
          </w:r>
        </w:p>
        <w:p w14:paraId="0A8B95A0" w14:textId="77777777" w:rsidR="00BB5C34" w:rsidRPr="00F01B5A" w:rsidRDefault="00BB5C34" w:rsidP="00BC76CF">
          <w:pPr>
            <w:spacing w:before="44"/>
            <w:ind w:right="-20"/>
            <w:rPr>
              <w:sz w:val="16"/>
              <w:szCs w:val="16"/>
            </w:rPr>
          </w:pPr>
          <w:r w:rsidRPr="00600193">
            <w:rPr>
              <w:rFonts w:ascii="Arial" w:hAnsi="Arial" w:cs="Arial"/>
              <w:sz w:val="16"/>
              <w:szCs w:val="16"/>
            </w:rPr>
            <w:t xml:space="preserve">Página </w:t>
          </w:r>
          <w:r w:rsidRPr="00600193">
            <w:rPr>
              <w:rFonts w:ascii="Arial" w:hAnsi="Arial" w:cs="Arial"/>
              <w:sz w:val="16"/>
              <w:szCs w:val="16"/>
            </w:rPr>
            <w:fldChar w:fldCharType="begin"/>
          </w:r>
          <w:r w:rsidRPr="00600193">
            <w:rPr>
              <w:rFonts w:ascii="Arial" w:hAnsi="Arial" w:cs="Arial"/>
              <w:sz w:val="16"/>
              <w:szCs w:val="16"/>
            </w:rPr>
            <w:instrText xml:space="preserve"> PAGE </w:instrText>
          </w:r>
          <w:r w:rsidRPr="00600193">
            <w:rPr>
              <w:rFonts w:ascii="Arial" w:hAnsi="Arial" w:cs="Arial"/>
              <w:sz w:val="16"/>
              <w:szCs w:val="16"/>
            </w:rPr>
            <w:fldChar w:fldCharType="separate"/>
          </w:r>
          <w:r>
            <w:rPr>
              <w:rFonts w:ascii="Arial" w:hAnsi="Arial" w:cs="Arial"/>
              <w:noProof/>
              <w:sz w:val="16"/>
              <w:szCs w:val="16"/>
            </w:rPr>
            <w:t>8</w:t>
          </w:r>
          <w:r w:rsidRPr="00600193">
            <w:rPr>
              <w:rFonts w:ascii="Arial" w:hAnsi="Arial" w:cs="Arial"/>
              <w:sz w:val="16"/>
              <w:szCs w:val="16"/>
            </w:rPr>
            <w:fldChar w:fldCharType="end"/>
          </w:r>
          <w:r w:rsidRPr="00600193">
            <w:rPr>
              <w:rFonts w:ascii="Arial" w:hAnsi="Arial" w:cs="Arial"/>
              <w:sz w:val="16"/>
              <w:szCs w:val="16"/>
            </w:rPr>
            <w:t xml:space="preserve"> de </w:t>
          </w:r>
          <w:r w:rsidRPr="00600193">
            <w:rPr>
              <w:rFonts w:ascii="Arial" w:hAnsi="Arial" w:cs="Arial"/>
              <w:sz w:val="16"/>
              <w:szCs w:val="16"/>
            </w:rPr>
            <w:fldChar w:fldCharType="begin"/>
          </w:r>
          <w:r w:rsidRPr="00600193">
            <w:rPr>
              <w:rFonts w:ascii="Arial" w:hAnsi="Arial" w:cs="Arial"/>
              <w:sz w:val="16"/>
              <w:szCs w:val="16"/>
            </w:rPr>
            <w:instrText xml:space="preserve"> NUMPAGES </w:instrText>
          </w:r>
          <w:r w:rsidRPr="00600193">
            <w:rPr>
              <w:rFonts w:ascii="Arial" w:hAnsi="Arial" w:cs="Arial"/>
              <w:sz w:val="16"/>
              <w:szCs w:val="16"/>
            </w:rPr>
            <w:fldChar w:fldCharType="separate"/>
          </w:r>
          <w:r>
            <w:rPr>
              <w:rFonts w:ascii="Arial" w:hAnsi="Arial" w:cs="Arial"/>
              <w:noProof/>
              <w:sz w:val="16"/>
              <w:szCs w:val="16"/>
            </w:rPr>
            <w:t>8</w:t>
          </w:r>
          <w:r w:rsidRPr="00600193">
            <w:rPr>
              <w:rFonts w:ascii="Arial" w:hAnsi="Arial" w:cs="Arial"/>
              <w:sz w:val="16"/>
              <w:szCs w:val="16"/>
            </w:rPr>
            <w:fldChar w:fldCharType="end"/>
          </w:r>
        </w:p>
      </w:tc>
    </w:tr>
    <w:tr w:rsidR="00BB5C34" w:rsidRPr="00102A4A" w14:paraId="2BD9DAB4" w14:textId="77777777" w:rsidTr="00BC76CF">
      <w:trPr>
        <w:trHeight w:val="214"/>
      </w:trPr>
      <w:tc>
        <w:tcPr>
          <w:tcW w:w="2031" w:type="dxa"/>
          <w:vMerge/>
        </w:tcPr>
        <w:p w14:paraId="670BAF25" w14:textId="77777777" w:rsidR="00BB5C34" w:rsidRDefault="00BB5C34" w:rsidP="00BC76CF">
          <w:pPr>
            <w:jc w:val="both"/>
            <w:rPr>
              <w:noProof/>
            </w:rPr>
          </w:pPr>
        </w:p>
      </w:tc>
      <w:tc>
        <w:tcPr>
          <w:tcW w:w="4480" w:type="dxa"/>
          <w:vAlign w:val="center"/>
        </w:tcPr>
        <w:p w14:paraId="464B004C" w14:textId="77777777" w:rsidR="00BB5C34" w:rsidRDefault="00BB5C34" w:rsidP="00BC76CF">
          <w:pPr>
            <w:adjustRightInd w:val="0"/>
            <w:spacing w:line="312" w:lineRule="auto"/>
            <w:jc w:val="center"/>
            <w:rPr>
              <w:rFonts w:ascii="Arial" w:hAnsi="Arial" w:cs="Arial"/>
              <w:b/>
              <w:sz w:val="20"/>
            </w:rPr>
          </w:pPr>
          <w:r>
            <w:rPr>
              <w:rFonts w:ascii="Arial" w:hAnsi="Arial" w:cs="Arial"/>
              <w:b/>
              <w:sz w:val="20"/>
            </w:rPr>
            <w:t xml:space="preserve">Procedimiento y </w:t>
          </w:r>
          <w:proofErr w:type="gramStart"/>
          <w:r>
            <w:rPr>
              <w:rFonts w:ascii="Arial" w:hAnsi="Arial" w:cs="Arial"/>
              <w:b/>
              <w:sz w:val="20"/>
            </w:rPr>
            <w:t>lineamientos  PEOT</w:t>
          </w:r>
          <w:proofErr w:type="gramEnd"/>
          <w:r>
            <w:rPr>
              <w:rFonts w:ascii="Arial" w:hAnsi="Arial" w:cs="Arial"/>
              <w:b/>
              <w:sz w:val="20"/>
            </w:rPr>
            <w:t xml:space="preserve"> </w:t>
          </w:r>
        </w:p>
        <w:p w14:paraId="465745FD" w14:textId="77777777" w:rsidR="00BB5C34" w:rsidRPr="00D9055D" w:rsidRDefault="00BB5C34" w:rsidP="00BC76CF">
          <w:pPr>
            <w:adjustRightInd w:val="0"/>
            <w:spacing w:line="312" w:lineRule="auto"/>
            <w:jc w:val="center"/>
            <w:rPr>
              <w:sz w:val="32"/>
            </w:rPr>
          </w:pPr>
          <w:r>
            <w:rPr>
              <w:rFonts w:ascii="Arial" w:hAnsi="Arial" w:cs="Arial"/>
              <w:b/>
              <w:sz w:val="20"/>
            </w:rPr>
            <w:t xml:space="preserve"> COVID 19</w:t>
          </w:r>
        </w:p>
      </w:tc>
      <w:tc>
        <w:tcPr>
          <w:tcW w:w="1834" w:type="dxa"/>
          <w:vMerge/>
        </w:tcPr>
        <w:p w14:paraId="1D24E7B5" w14:textId="77777777" w:rsidR="00BB5C34" w:rsidRPr="00D9055D" w:rsidRDefault="00BB5C34" w:rsidP="00BC76CF">
          <w:pPr>
            <w:jc w:val="both"/>
            <w:rPr>
              <w:rFonts w:ascii="Tahoma" w:hAnsi="Tahoma" w:cs="Tahoma"/>
              <w:b/>
              <w:color w:val="75787B"/>
              <w:sz w:val="28"/>
              <w:szCs w:val="28"/>
            </w:rPr>
          </w:pPr>
        </w:p>
      </w:tc>
    </w:tr>
  </w:tbl>
  <w:p w14:paraId="09CA6BFA" w14:textId="77777777" w:rsidR="00BB5C34" w:rsidRPr="00D9055D" w:rsidRDefault="00BB5C34">
    <w:pPr>
      <w:pStyle w:val="Encabezado"/>
      <w:rPr>
        <w:lang w:val="es-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4626"/>
      <w:gridCol w:w="1894"/>
    </w:tblGrid>
    <w:tr w:rsidR="00BB5C34" w14:paraId="7114149C" w14:textId="77777777" w:rsidTr="00BC76CF">
      <w:trPr>
        <w:trHeight w:val="695"/>
      </w:trPr>
      <w:tc>
        <w:tcPr>
          <w:tcW w:w="2097" w:type="dxa"/>
          <w:vMerge w:val="restart"/>
        </w:tcPr>
        <w:p w14:paraId="5502D7D7" w14:textId="5EAF82B6" w:rsidR="00BB5C34" w:rsidRDefault="00BB5C34" w:rsidP="00BC76CF">
          <w:pPr>
            <w:jc w:val="both"/>
          </w:pPr>
        </w:p>
      </w:tc>
      <w:tc>
        <w:tcPr>
          <w:tcW w:w="4626" w:type="dxa"/>
        </w:tcPr>
        <w:p w14:paraId="691F485E" w14:textId="77777777" w:rsidR="00BB5C34" w:rsidRPr="00600193" w:rsidRDefault="00BB5C34" w:rsidP="00BC76CF">
          <w:pPr>
            <w:jc w:val="center"/>
            <w:rPr>
              <w:rFonts w:ascii="Arial" w:hAnsi="Arial" w:cs="Arial"/>
              <w:b/>
              <w:bCs/>
              <w:i/>
            </w:rPr>
          </w:pPr>
        </w:p>
        <w:p w14:paraId="70282240" w14:textId="0E367442" w:rsidR="00BB5C34" w:rsidRPr="00600193" w:rsidRDefault="00BB5C34" w:rsidP="00BC76CF">
          <w:pPr>
            <w:jc w:val="center"/>
            <w:rPr>
              <w:rFonts w:ascii="Arial" w:hAnsi="Arial" w:cs="Arial"/>
              <w:sz w:val="32"/>
            </w:rPr>
          </w:pPr>
        </w:p>
      </w:tc>
      <w:tc>
        <w:tcPr>
          <w:tcW w:w="1894" w:type="dxa"/>
          <w:vMerge w:val="restart"/>
          <w:vAlign w:val="center"/>
        </w:tcPr>
        <w:p w14:paraId="4EB6E4DD" w14:textId="52F5DB51" w:rsidR="00BB5C34" w:rsidRPr="00D9055D" w:rsidRDefault="00BB5C34" w:rsidP="00BC76CF">
          <w:pPr>
            <w:spacing w:before="44"/>
            <w:ind w:left="142" w:right="-34" w:hanging="142"/>
            <w:rPr>
              <w:rFonts w:ascii="Arial" w:hAnsi="Arial" w:cs="Arial"/>
              <w:color w:val="000000"/>
              <w:sz w:val="16"/>
              <w:szCs w:val="16"/>
            </w:rPr>
          </w:pPr>
          <w:r w:rsidRPr="00D9055D">
            <w:rPr>
              <w:rFonts w:ascii="Arial" w:hAnsi="Arial" w:cs="Arial"/>
              <w:sz w:val="16"/>
              <w:szCs w:val="16"/>
            </w:rPr>
            <w:t xml:space="preserve">Código: </w:t>
          </w:r>
          <w:r>
            <w:rPr>
              <w:rFonts w:ascii="Arial" w:hAnsi="Arial" w:cs="Arial"/>
              <w:color w:val="000000"/>
              <w:w w:val="101"/>
              <w:sz w:val="16"/>
              <w:szCs w:val="16"/>
            </w:rPr>
            <w:t>SSO</w:t>
          </w:r>
          <w:r w:rsidRPr="00D9055D">
            <w:rPr>
              <w:rFonts w:ascii="Arial" w:hAnsi="Arial" w:cs="Arial"/>
              <w:color w:val="000000"/>
              <w:spacing w:val="1"/>
              <w:sz w:val="16"/>
              <w:szCs w:val="16"/>
            </w:rPr>
            <w:t>-</w:t>
          </w:r>
          <w:r w:rsidRPr="00D9055D">
            <w:rPr>
              <w:rFonts w:ascii="Arial" w:hAnsi="Arial" w:cs="Arial"/>
              <w:color w:val="000000"/>
              <w:w w:val="101"/>
              <w:sz w:val="16"/>
              <w:szCs w:val="16"/>
            </w:rPr>
            <w:t>PRO</w:t>
          </w:r>
          <w:r w:rsidRPr="00D9055D">
            <w:rPr>
              <w:rFonts w:ascii="Arial" w:hAnsi="Arial" w:cs="Arial"/>
              <w:color w:val="000000"/>
              <w:spacing w:val="1"/>
              <w:sz w:val="16"/>
              <w:szCs w:val="16"/>
            </w:rPr>
            <w:t>-</w:t>
          </w:r>
          <w:r>
            <w:rPr>
              <w:rFonts w:ascii="Arial" w:hAnsi="Arial" w:cs="Arial"/>
              <w:color w:val="000000"/>
              <w:spacing w:val="1"/>
              <w:sz w:val="16"/>
              <w:szCs w:val="16"/>
            </w:rPr>
            <w:t xml:space="preserve">PEOT- </w:t>
          </w:r>
          <w:r w:rsidRPr="00D9055D">
            <w:rPr>
              <w:rFonts w:ascii="Arial" w:hAnsi="Arial" w:cs="Arial"/>
              <w:color w:val="000000"/>
              <w:sz w:val="16"/>
              <w:szCs w:val="16"/>
            </w:rPr>
            <w:t>0</w:t>
          </w:r>
          <w:r>
            <w:rPr>
              <w:rFonts w:ascii="Arial" w:hAnsi="Arial" w:cs="Arial"/>
              <w:color w:val="000000"/>
              <w:sz w:val="16"/>
              <w:szCs w:val="16"/>
            </w:rPr>
            <w:t>01</w:t>
          </w:r>
        </w:p>
        <w:p w14:paraId="5976D69D" w14:textId="77777777" w:rsidR="00BB5C34" w:rsidRPr="00D9055D" w:rsidRDefault="00BB5C34" w:rsidP="00BC76CF">
          <w:pPr>
            <w:spacing w:before="44"/>
            <w:ind w:right="-20"/>
            <w:rPr>
              <w:rFonts w:ascii="Arial" w:hAnsi="Arial" w:cs="Arial"/>
              <w:sz w:val="16"/>
              <w:szCs w:val="16"/>
            </w:rPr>
          </w:pPr>
          <w:r w:rsidRPr="00D9055D">
            <w:rPr>
              <w:rFonts w:ascii="Arial" w:hAnsi="Arial" w:cs="Arial"/>
              <w:sz w:val="16"/>
              <w:szCs w:val="16"/>
            </w:rPr>
            <w:t>Versión: 01</w:t>
          </w:r>
        </w:p>
        <w:p w14:paraId="3F142731" w14:textId="12AC229F" w:rsidR="00BB5C34" w:rsidRPr="00D9055D" w:rsidRDefault="00BB5C34" w:rsidP="00BC76CF">
          <w:pPr>
            <w:spacing w:before="44"/>
            <w:ind w:right="-20"/>
            <w:rPr>
              <w:rFonts w:ascii="Arial" w:hAnsi="Arial" w:cs="Arial"/>
              <w:sz w:val="16"/>
              <w:szCs w:val="16"/>
            </w:rPr>
          </w:pPr>
          <w:r>
            <w:rPr>
              <w:rFonts w:ascii="Arial" w:hAnsi="Arial" w:cs="Arial"/>
              <w:sz w:val="16"/>
              <w:szCs w:val="16"/>
            </w:rPr>
            <w:t>Fecha: 18</w:t>
          </w:r>
          <w:r w:rsidRPr="00D9055D">
            <w:rPr>
              <w:rFonts w:ascii="Arial" w:hAnsi="Arial" w:cs="Arial"/>
              <w:sz w:val="16"/>
              <w:szCs w:val="16"/>
            </w:rPr>
            <w:t>/0</w:t>
          </w:r>
          <w:r>
            <w:rPr>
              <w:rFonts w:ascii="Arial" w:hAnsi="Arial" w:cs="Arial"/>
              <w:sz w:val="16"/>
              <w:szCs w:val="16"/>
            </w:rPr>
            <w:t>8/2020</w:t>
          </w:r>
        </w:p>
        <w:p w14:paraId="03305AB2" w14:textId="77777777" w:rsidR="00BB5C34" w:rsidRPr="00F01B5A" w:rsidRDefault="00BB5C34" w:rsidP="00BC76CF">
          <w:pPr>
            <w:spacing w:before="44"/>
            <w:ind w:right="-20"/>
            <w:rPr>
              <w:sz w:val="16"/>
              <w:szCs w:val="16"/>
            </w:rPr>
          </w:pPr>
          <w:r w:rsidRPr="00600193">
            <w:rPr>
              <w:rFonts w:ascii="Arial" w:hAnsi="Arial" w:cs="Arial"/>
              <w:sz w:val="16"/>
              <w:szCs w:val="16"/>
            </w:rPr>
            <w:t xml:space="preserve">Página </w:t>
          </w:r>
          <w:r w:rsidRPr="00600193">
            <w:rPr>
              <w:rFonts w:ascii="Arial" w:hAnsi="Arial" w:cs="Arial"/>
              <w:sz w:val="16"/>
              <w:szCs w:val="16"/>
            </w:rPr>
            <w:fldChar w:fldCharType="begin"/>
          </w:r>
          <w:r w:rsidRPr="00600193">
            <w:rPr>
              <w:rFonts w:ascii="Arial" w:hAnsi="Arial" w:cs="Arial"/>
              <w:sz w:val="16"/>
              <w:szCs w:val="16"/>
            </w:rPr>
            <w:instrText xml:space="preserve"> PAGE </w:instrText>
          </w:r>
          <w:r w:rsidRPr="00600193">
            <w:rPr>
              <w:rFonts w:ascii="Arial" w:hAnsi="Arial" w:cs="Arial"/>
              <w:sz w:val="16"/>
              <w:szCs w:val="16"/>
            </w:rPr>
            <w:fldChar w:fldCharType="separate"/>
          </w:r>
          <w:r>
            <w:rPr>
              <w:rFonts w:ascii="Arial" w:hAnsi="Arial" w:cs="Arial"/>
              <w:noProof/>
              <w:sz w:val="16"/>
              <w:szCs w:val="16"/>
            </w:rPr>
            <w:t>8</w:t>
          </w:r>
          <w:r w:rsidRPr="00600193">
            <w:rPr>
              <w:rFonts w:ascii="Arial" w:hAnsi="Arial" w:cs="Arial"/>
              <w:sz w:val="16"/>
              <w:szCs w:val="16"/>
            </w:rPr>
            <w:fldChar w:fldCharType="end"/>
          </w:r>
          <w:r w:rsidRPr="00600193">
            <w:rPr>
              <w:rFonts w:ascii="Arial" w:hAnsi="Arial" w:cs="Arial"/>
              <w:sz w:val="16"/>
              <w:szCs w:val="16"/>
            </w:rPr>
            <w:t xml:space="preserve"> de </w:t>
          </w:r>
          <w:r w:rsidRPr="00600193">
            <w:rPr>
              <w:rFonts w:ascii="Arial" w:hAnsi="Arial" w:cs="Arial"/>
              <w:sz w:val="16"/>
              <w:szCs w:val="16"/>
            </w:rPr>
            <w:fldChar w:fldCharType="begin"/>
          </w:r>
          <w:r w:rsidRPr="00600193">
            <w:rPr>
              <w:rFonts w:ascii="Arial" w:hAnsi="Arial" w:cs="Arial"/>
              <w:sz w:val="16"/>
              <w:szCs w:val="16"/>
            </w:rPr>
            <w:instrText xml:space="preserve"> NUMPAGES </w:instrText>
          </w:r>
          <w:r w:rsidRPr="00600193">
            <w:rPr>
              <w:rFonts w:ascii="Arial" w:hAnsi="Arial" w:cs="Arial"/>
              <w:sz w:val="16"/>
              <w:szCs w:val="16"/>
            </w:rPr>
            <w:fldChar w:fldCharType="separate"/>
          </w:r>
          <w:r>
            <w:rPr>
              <w:rFonts w:ascii="Arial" w:hAnsi="Arial" w:cs="Arial"/>
              <w:noProof/>
              <w:sz w:val="16"/>
              <w:szCs w:val="16"/>
            </w:rPr>
            <w:t>8</w:t>
          </w:r>
          <w:r w:rsidRPr="00600193">
            <w:rPr>
              <w:rFonts w:ascii="Arial" w:hAnsi="Arial" w:cs="Arial"/>
              <w:sz w:val="16"/>
              <w:szCs w:val="16"/>
            </w:rPr>
            <w:fldChar w:fldCharType="end"/>
          </w:r>
        </w:p>
      </w:tc>
    </w:tr>
    <w:tr w:rsidR="00BB5C34" w:rsidRPr="00102A4A" w14:paraId="54B059B3" w14:textId="77777777" w:rsidTr="00BC76CF">
      <w:trPr>
        <w:trHeight w:val="552"/>
      </w:trPr>
      <w:tc>
        <w:tcPr>
          <w:tcW w:w="2097" w:type="dxa"/>
          <w:vMerge/>
        </w:tcPr>
        <w:p w14:paraId="2A679C7C" w14:textId="77777777" w:rsidR="00BB5C34" w:rsidRDefault="00BB5C34" w:rsidP="00BC76CF">
          <w:pPr>
            <w:jc w:val="both"/>
            <w:rPr>
              <w:noProof/>
            </w:rPr>
          </w:pPr>
        </w:p>
      </w:tc>
      <w:tc>
        <w:tcPr>
          <w:tcW w:w="4626" w:type="dxa"/>
          <w:vAlign w:val="center"/>
        </w:tcPr>
        <w:p w14:paraId="02ED3E00" w14:textId="77777777" w:rsidR="00BB5C34" w:rsidRDefault="00BB5C34" w:rsidP="00BC76CF">
          <w:pPr>
            <w:adjustRightInd w:val="0"/>
            <w:spacing w:line="312" w:lineRule="auto"/>
            <w:jc w:val="center"/>
            <w:rPr>
              <w:rFonts w:ascii="Arial" w:hAnsi="Arial" w:cs="Arial"/>
              <w:b/>
              <w:sz w:val="20"/>
            </w:rPr>
          </w:pPr>
          <w:r>
            <w:rPr>
              <w:rFonts w:ascii="Arial" w:hAnsi="Arial" w:cs="Arial"/>
              <w:b/>
              <w:sz w:val="20"/>
            </w:rPr>
            <w:t xml:space="preserve">Procedimiento y </w:t>
          </w:r>
          <w:proofErr w:type="gramStart"/>
          <w:r>
            <w:rPr>
              <w:rFonts w:ascii="Arial" w:hAnsi="Arial" w:cs="Arial"/>
              <w:b/>
              <w:sz w:val="20"/>
            </w:rPr>
            <w:t>lineamientos  PEOT</w:t>
          </w:r>
          <w:proofErr w:type="gramEnd"/>
          <w:r>
            <w:rPr>
              <w:rFonts w:ascii="Arial" w:hAnsi="Arial" w:cs="Arial"/>
              <w:b/>
              <w:sz w:val="20"/>
            </w:rPr>
            <w:t xml:space="preserve"> </w:t>
          </w:r>
        </w:p>
        <w:p w14:paraId="63EB1C88" w14:textId="0B7AD941" w:rsidR="00BB5C34" w:rsidRPr="00D9055D" w:rsidRDefault="00BB5C34" w:rsidP="00BC76CF">
          <w:pPr>
            <w:adjustRightInd w:val="0"/>
            <w:spacing w:line="312" w:lineRule="auto"/>
            <w:jc w:val="center"/>
            <w:rPr>
              <w:sz w:val="32"/>
            </w:rPr>
          </w:pPr>
          <w:r>
            <w:rPr>
              <w:rFonts w:ascii="Arial" w:hAnsi="Arial" w:cs="Arial"/>
              <w:b/>
              <w:sz w:val="20"/>
            </w:rPr>
            <w:t xml:space="preserve"> COVID 19</w:t>
          </w:r>
        </w:p>
      </w:tc>
      <w:tc>
        <w:tcPr>
          <w:tcW w:w="1894" w:type="dxa"/>
          <w:vMerge/>
        </w:tcPr>
        <w:p w14:paraId="4DB2854A" w14:textId="77777777" w:rsidR="00BB5C34" w:rsidRPr="00D9055D" w:rsidRDefault="00BB5C34" w:rsidP="00BC76CF">
          <w:pPr>
            <w:jc w:val="both"/>
            <w:rPr>
              <w:rFonts w:ascii="Tahoma" w:hAnsi="Tahoma" w:cs="Tahoma"/>
              <w:b/>
              <w:color w:val="75787B"/>
              <w:sz w:val="28"/>
              <w:szCs w:val="28"/>
            </w:rPr>
          </w:pPr>
        </w:p>
      </w:tc>
    </w:tr>
  </w:tbl>
  <w:p w14:paraId="2D07491D" w14:textId="77777777" w:rsidR="00BB5C34" w:rsidRPr="004D186F" w:rsidRDefault="00BB5C34">
    <w:pPr>
      <w:pStyle w:val="Encabezado"/>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BE4"/>
    <w:multiLevelType w:val="hybridMultilevel"/>
    <w:tmpl w:val="7B6204F8"/>
    <w:lvl w:ilvl="0" w:tplc="280A0001">
      <w:start w:val="1"/>
      <w:numFmt w:val="bullet"/>
      <w:lvlText w:val=""/>
      <w:lvlJc w:val="left"/>
      <w:pPr>
        <w:ind w:left="1920" w:hanging="360"/>
      </w:pPr>
      <w:rPr>
        <w:rFonts w:ascii="Symbol" w:hAnsi="Symbol" w:hint="default"/>
      </w:rPr>
    </w:lvl>
    <w:lvl w:ilvl="1" w:tplc="280A0003">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1" w15:restartNumberingAfterBreak="0">
    <w:nsid w:val="09675F4C"/>
    <w:multiLevelType w:val="hybridMultilevel"/>
    <w:tmpl w:val="558E8476"/>
    <w:lvl w:ilvl="0" w:tplc="280A0001">
      <w:start w:val="1"/>
      <w:numFmt w:val="bullet"/>
      <w:lvlText w:val=""/>
      <w:lvlJc w:val="left"/>
      <w:pPr>
        <w:ind w:left="927" w:hanging="360"/>
      </w:pPr>
      <w:rPr>
        <w:rFonts w:ascii="Symbol" w:hAnsi="Symbol"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 w15:restartNumberingAfterBreak="0">
    <w:nsid w:val="0D786C60"/>
    <w:multiLevelType w:val="hybridMultilevel"/>
    <w:tmpl w:val="FBB01A50"/>
    <w:lvl w:ilvl="0" w:tplc="280A0001">
      <w:start w:val="1"/>
      <w:numFmt w:val="bullet"/>
      <w:lvlText w:val=""/>
      <w:lvlJc w:val="left"/>
      <w:pPr>
        <w:ind w:left="2291"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3" w15:restartNumberingAfterBreak="0">
    <w:nsid w:val="11035AEC"/>
    <w:multiLevelType w:val="hybridMultilevel"/>
    <w:tmpl w:val="ACF25B9C"/>
    <w:lvl w:ilvl="0" w:tplc="280A0001">
      <w:start w:val="1"/>
      <w:numFmt w:val="bullet"/>
      <w:lvlText w:val=""/>
      <w:lvlJc w:val="left"/>
      <w:pPr>
        <w:ind w:left="2291"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4" w15:restartNumberingAfterBreak="0">
    <w:nsid w:val="118431B8"/>
    <w:multiLevelType w:val="hybridMultilevel"/>
    <w:tmpl w:val="5D3E940A"/>
    <w:lvl w:ilvl="0" w:tplc="04090009">
      <w:start w:val="1"/>
      <w:numFmt w:val="bullet"/>
      <w:lvlText w:val=""/>
      <w:lvlJc w:val="left"/>
      <w:pPr>
        <w:ind w:left="1778" w:hanging="360"/>
      </w:pPr>
      <w:rPr>
        <w:rFonts w:ascii="Wingdings" w:hAnsi="Wingdings"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15:restartNumberingAfterBreak="0">
    <w:nsid w:val="142044B9"/>
    <w:multiLevelType w:val="hybridMultilevel"/>
    <w:tmpl w:val="82CE9088"/>
    <w:lvl w:ilvl="0" w:tplc="280A0001">
      <w:start w:val="1"/>
      <w:numFmt w:val="bullet"/>
      <w:lvlText w:val=""/>
      <w:lvlJc w:val="left"/>
      <w:pPr>
        <w:ind w:left="2291"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6" w15:restartNumberingAfterBreak="0">
    <w:nsid w:val="1C495693"/>
    <w:multiLevelType w:val="hybridMultilevel"/>
    <w:tmpl w:val="DE4E0948"/>
    <w:lvl w:ilvl="0" w:tplc="28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7" w15:restartNumberingAfterBreak="0">
    <w:nsid w:val="26850324"/>
    <w:multiLevelType w:val="hybridMultilevel"/>
    <w:tmpl w:val="53DE02AA"/>
    <w:lvl w:ilvl="0" w:tplc="080A0005">
      <w:start w:val="1"/>
      <w:numFmt w:val="bullet"/>
      <w:lvlText w:val=""/>
      <w:lvlJc w:val="left"/>
      <w:pPr>
        <w:ind w:left="1637" w:hanging="360"/>
      </w:pPr>
      <w:rPr>
        <w:rFonts w:ascii="Wingdings" w:hAnsi="Wingdings" w:hint="default"/>
      </w:rPr>
    </w:lvl>
    <w:lvl w:ilvl="1" w:tplc="080A0003" w:tentative="1">
      <w:start w:val="1"/>
      <w:numFmt w:val="bullet"/>
      <w:lvlText w:val="o"/>
      <w:lvlJc w:val="left"/>
      <w:pPr>
        <w:ind w:left="2357" w:hanging="360"/>
      </w:pPr>
      <w:rPr>
        <w:rFonts w:ascii="Courier New" w:hAnsi="Courier New" w:cs="Courier New" w:hint="default"/>
      </w:rPr>
    </w:lvl>
    <w:lvl w:ilvl="2" w:tplc="080A0005" w:tentative="1">
      <w:start w:val="1"/>
      <w:numFmt w:val="bullet"/>
      <w:lvlText w:val=""/>
      <w:lvlJc w:val="left"/>
      <w:pPr>
        <w:ind w:left="3077" w:hanging="360"/>
      </w:pPr>
      <w:rPr>
        <w:rFonts w:ascii="Wingdings" w:hAnsi="Wingdings" w:hint="default"/>
      </w:rPr>
    </w:lvl>
    <w:lvl w:ilvl="3" w:tplc="080A0001" w:tentative="1">
      <w:start w:val="1"/>
      <w:numFmt w:val="bullet"/>
      <w:lvlText w:val=""/>
      <w:lvlJc w:val="left"/>
      <w:pPr>
        <w:ind w:left="3797" w:hanging="360"/>
      </w:pPr>
      <w:rPr>
        <w:rFonts w:ascii="Symbol" w:hAnsi="Symbol" w:hint="default"/>
      </w:rPr>
    </w:lvl>
    <w:lvl w:ilvl="4" w:tplc="080A0003" w:tentative="1">
      <w:start w:val="1"/>
      <w:numFmt w:val="bullet"/>
      <w:lvlText w:val="o"/>
      <w:lvlJc w:val="left"/>
      <w:pPr>
        <w:ind w:left="4517" w:hanging="360"/>
      </w:pPr>
      <w:rPr>
        <w:rFonts w:ascii="Courier New" w:hAnsi="Courier New" w:cs="Courier New" w:hint="default"/>
      </w:rPr>
    </w:lvl>
    <w:lvl w:ilvl="5" w:tplc="080A0005" w:tentative="1">
      <w:start w:val="1"/>
      <w:numFmt w:val="bullet"/>
      <w:lvlText w:val=""/>
      <w:lvlJc w:val="left"/>
      <w:pPr>
        <w:ind w:left="5237" w:hanging="360"/>
      </w:pPr>
      <w:rPr>
        <w:rFonts w:ascii="Wingdings" w:hAnsi="Wingdings" w:hint="default"/>
      </w:rPr>
    </w:lvl>
    <w:lvl w:ilvl="6" w:tplc="080A0001" w:tentative="1">
      <w:start w:val="1"/>
      <w:numFmt w:val="bullet"/>
      <w:lvlText w:val=""/>
      <w:lvlJc w:val="left"/>
      <w:pPr>
        <w:ind w:left="5957" w:hanging="360"/>
      </w:pPr>
      <w:rPr>
        <w:rFonts w:ascii="Symbol" w:hAnsi="Symbol" w:hint="default"/>
      </w:rPr>
    </w:lvl>
    <w:lvl w:ilvl="7" w:tplc="080A0003" w:tentative="1">
      <w:start w:val="1"/>
      <w:numFmt w:val="bullet"/>
      <w:lvlText w:val="o"/>
      <w:lvlJc w:val="left"/>
      <w:pPr>
        <w:ind w:left="6677" w:hanging="360"/>
      </w:pPr>
      <w:rPr>
        <w:rFonts w:ascii="Courier New" w:hAnsi="Courier New" w:cs="Courier New" w:hint="default"/>
      </w:rPr>
    </w:lvl>
    <w:lvl w:ilvl="8" w:tplc="080A0005" w:tentative="1">
      <w:start w:val="1"/>
      <w:numFmt w:val="bullet"/>
      <w:lvlText w:val=""/>
      <w:lvlJc w:val="left"/>
      <w:pPr>
        <w:ind w:left="7397" w:hanging="360"/>
      </w:pPr>
      <w:rPr>
        <w:rFonts w:ascii="Wingdings" w:hAnsi="Wingdings" w:hint="default"/>
      </w:rPr>
    </w:lvl>
  </w:abstractNum>
  <w:abstractNum w:abstractNumId="8" w15:restartNumberingAfterBreak="0">
    <w:nsid w:val="2FAC0870"/>
    <w:multiLevelType w:val="hybridMultilevel"/>
    <w:tmpl w:val="C2500974"/>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9" w15:restartNumberingAfterBreak="0">
    <w:nsid w:val="30894220"/>
    <w:multiLevelType w:val="hybridMultilevel"/>
    <w:tmpl w:val="3E080AA2"/>
    <w:lvl w:ilvl="0" w:tplc="5BAEBB20">
      <w:start w:val="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1996D7B"/>
    <w:multiLevelType w:val="hybridMultilevel"/>
    <w:tmpl w:val="B480184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1" w15:restartNumberingAfterBreak="0">
    <w:nsid w:val="350E0F8C"/>
    <w:multiLevelType w:val="hybridMultilevel"/>
    <w:tmpl w:val="1236E53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374B0319"/>
    <w:multiLevelType w:val="multilevel"/>
    <w:tmpl w:val="7A30E8F8"/>
    <w:lvl w:ilvl="0">
      <w:start w:val="8"/>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color w:val="auto"/>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3DDA27C4"/>
    <w:multiLevelType w:val="hybridMultilevel"/>
    <w:tmpl w:val="703C242E"/>
    <w:lvl w:ilvl="0" w:tplc="280A0001">
      <w:start w:val="1"/>
      <w:numFmt w:val="bullet"/>
      <w:lvlText w:val=""/>
      <w:lvlJc w:val="left"/>
      <w:pPr>
        <w:ind w:left="2291"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14" w15:restartNumberingAfterBreak="0">
    <w:nsid w:val="41010F0C"/>
    <w:multiLevelType w:val="hybridMultilevel"/>
    <w:tmpl w:val="EDA204AA"/>
    <w:lvl w:ilvl="0" w:tplc="280A0001">
      <w:start w:val="1"/>
      <w:numFmt w:val="bullet"/>
      <w:lvlText w:val=""/>
      <w:lvlJc w:val="left"/>
      <w:pPr>
        <w:ind w:left="2291"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15" w15:restartNumberingAfterBreak="0">
    <w:nsid w:val="445D6749"/>
    <w:multiLevelType w:val="multilevel"/>
    <w:tmpl w:val="641882FE"/>
    <w:lvl w:ilvl="0">
      <w:start w:val="1"/>
      <w:numFmt w:val="decimal"/>
      <w:lvlText w:val="%1."/>
      <w:lvlJc w:val="left"/>
      <w:pPr>
        <w:ind w:left="720" w:hanging="360"/>
      </w:pPr>
      <w:rPr>
        <w:rFonts w:hint="default"/>
      </w:rPr>
    </w:lvl>
    <w:lvl w:ilvl="1">
      <w:start w:val="1"/>
      <w:numFmt w:val="decimal"/>
      <w:isLgl/>
      <w:lvlText w:val="%1.%2"/>
      <w:lvlJc w:val="left"/>
      <w:pPr>
        <w:ind w:left="1416" w:hanging="696"/>
      </w:pPr>
      <w:rPr>
        <w:rFonts w:ascii="Arial" w:hAnsi="Arial" w:cs="Arial" w:hint="default"/>
        <w:b/>
      </w:rPr>
    </w:lvl>
    <w:lvl w:ilvl="2">
      <w:start w:val="1"/>
      <w:numFmt w:val="decimal"/>
      <w:isLgl/>
      <w:lvlText w:val="%1.%2.%3"/>
      <w:lvlJc w:val="left"/>
      <w:pPr>
        <w:ind w:left="1800" w:hanging="720"/>
      </w:pPr>
      <w:rPr>
        <w:rFonts w:ascii="Arial" w:hAnsi="Arial" w:cs="Arial" w:hint="default"/>
        <w:b/>
      </w:rPr>
    </w:lvl>
    <w:lvl w:ilvl="3">
      <w:start w:val="1"/>
      <w:numFmt w:val="decimal"/>
      <w:isLgl/>
      <w:lvlText w:val="%1.%2.%3.%4"/>
      <w:lvlJc w:val="left"/>
      <w:pPr>
        <w:ind w:left="2160" w:hanging="720"/>
      </w:pPr>
      <w:rPr>
        <w:rFonts w:ascii="Arial" w:hAnsi="Arial" w:cs="Arial" w:hint="default"/>
        <w:b/>
      </w:rPr>
    </w:lvl>
    <w:lvl w:ilvl="4">
      <w:start w:val="1"/>
      <w:numFmt w:val="decimal"/>
      <w:isLgl/>
      <w:lvlText w:val="%1.%2.%3.%4.%5"/>
      <w:lvlJc w:val="left"/>
      <w:pPr>
        <w:ind w:left="2880" w:hanging="1080"/>
      </w:pPr>
      <w:rPr>
        <w:rFonts w:ascii="Arial" w:hAnsi="Arial" w:cs="Arial" w:hint="default"/>
        <w:b/>
      </w:rPr>
    </w:lvl>
    <w:lvl w:ilvl="5">
      <w:start w:val="1"/>
      <w:numFmt w:val="decimal"/>
      <w:isLgl/>
      <w:lvlText w:val="%1.%2.%3.%4.%5.%6"/>
      <w:lvlJc w:val="left"/>
      <w:pPr>
        <w:ind w:left="3240" w:hanging="1080"/>
      </w:pPr>
      <w:rPr>
        <w:rFonts w:ascii="Arial" w:hAnsi="Arial" w:cs="Arial" w:hint="default"/>
        <w:b/>
      </w:rPr>
    </w:lvl>
    <w:lvl w:ilvl="6">
      <w:start w:val="1"/>
      <w:numFmt w:val="decimal"/>
      <w:isLgl/>
      <w:lvlText w:val="%1.%2.%3.%4.%5.%6.%7"/>
      <w:lvlJc w:val="left"/>
      <w:pPr>
        <w:ind w:left="3960" w:hanging="1440"/>
      </w:pPr>
      <w:rPr>
        <w:rFonts w:ascii="Arial" w:hAnsi="Arial" w:cs="Arial" w:hint="default"/>
        <w:b/>
      </w:rPr>
    </w:lvl>
    <w:lvl w:ilvl="7">
      <w:start w:val="1"/>
      <w:numFmt w:val="decimal"/>
      <w:isLgl/>
      <w:lvlText w:val="%1.%2.%3.%4.%5.%6.%7.%8"/>
      <w:lvlJc w:val="left"/>
      <w:pPr>
        <w:ind w:left="4320" w:hanging="1440"/>
      </w:pPr>
      <w:rPr>
        <w:rFonts w:ascii="Arial" w:hAnsi="Arial" w:cs="Arial" w:hint="default"/>
        <w:b/>
      </w:rPr>
    </w:lvl>
    <w:lvl w:ilvl="8">
      <w:start w:val="1"/>
      <w:numFmt w:val="decimal"/>
      <w:isLgl/>
      <w:lvlText w:val="%1.%2.%3.%4.%5.%6.%7.%8.%9"/>
      <w:lvlJc w:val="left"/>
      <w:pPr>
        <w:ind w:left="4680" w:hanging="1440"/>
      </w:pPr>
      <w:rPr>
        <w:rFonts w:ascii="Arial" w:hAnsi="Arial" w:cs="Arial" w:hint="default"/>
        <w:b/>
      </w:rPr>
    </w:lvl>
  </w:abstractNum>
  <w:abstractNum w:abstractNumId="16" w15:restartNumberingAfterBreak="0">
    <w:nsid w:val="4498498B"/>
    <w:multiLevelType w:val="hybridMultilevel"/>
    <w:tmpl w:val="5A2CA8B4"/>
    <w:lvl w:ilvl="0" w:tplc="280A0001">
      <w:start w:val="1"/>
      <w:numFmt w:val="bullet"/>
      <w:lvlText w:val=""/>
      <w:lvlJc w:val="left"/>
      <w:pPr>
        <w:ind w:left="2291"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17" w15:restartNumberingAfterBreak="0">
    <w:nsid w:val="45C60BC2"/>
    <w:multiLevelType w:val="hybridMultilevel"/>
    <w:tmpl w:val="A0B0F40E"/>
    <w:lvl w:ilvl="0" w:tplc="280A0001">
      <w:start w:val="1"/>
      <w:numFmt w:val="bullet"/>
      <w:lvlText w:val=""/>
      <w:lvlJc w:val="left"/>
      <w:pPr>
        <w:ind w:left="192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8" w15:restartNumberingAfterBreak="0">
    <w:nsid w:val="4B8F6DC2"/>
    <w:multiLevelType w:val="multilevel"/>
    <w:tmpl w:val="FD8435A0"/>
    <w:lvl w:ilvl="0">
      <w:start w:val="1"/>
      <w:numFmt w:val="upperRoman"/>
      <w:lvlText w:val="%1."/>
      <w:lvlJc w:val="right"/>
      <w:pPr>
        <w:ind w:left="720" w:hanging="360"/>
      </w:pPr>
      <w:rPr>
        <w:rFonts w:asciiTheme="majorHAnsi" w:eastAsiaTheme="majorEastAsia" w:hAnsiTheme="majorHAnsi" w:cstheme="majorBidi"/>
      </w:rPr>
    </w:lvl>
    <w:lvl w:ilvl="1">
      <w:start w:val="1"/>
      <w:numFmt w:val="decimal"/>
      <w:isLgl/>
      <w:lvlText w:val="%1.%2."/>
      <w:lvlJc w:val="left"/>
      <w:pPr>
        <w:ind w:left="963" w:hanging="396"/>
      </w:pPr>
      <w:rPr>
        <w:rFonts w:hint="default"/>
      </w:rPr>
    </w:lvl>
    <w:lvl w:ilvl="2">
      <w:start w:val="1"/>
      <w:numFmt w:val="decimal"/>
      <w:isLgl/>
      <w:lvlText w:val="%1.%2.%3."/>
      <w:lvlJc w:val="left"/>
      <w:pPr>
        <w:ind w:left="1571" w:hanging="720"/>
      </w:pPr>
      <w:rPr>
        <w:rFonts w:hint="default"/>
        <w:b/>
        <w:bCs/>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DB9012F"/>
    <w:multiLevelType w:val="hybridMultilevel"/>
    <w:tmpl w:val="3E5E245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4FAE10D7"/>
    <w:multiLevelType w:val="hybridMultilevel"/>
    <w:tmpl w:val="94CE06E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1" w15:restartNumberingAfterBreak="0">
    <w:nsid w:val="529D13C0"/>
    <w:multiLevelType w:val="hybridMultilevel"/>
    <w:tmpl w:val="AC220146"/>
    <w:lvl w:ilvl="0" w:tplc="280A0001">
      <w:start w:val="1"/>
      <w:numFmt w:val="bullet"/>
      <w:lvlText w:val=""/>
      <w:lvlJc w:val="left"/>
      <w:pPr>
        <w:ind w:left="2291"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22" w15:restartNumberingAfterBreak="0">
    <w:nsid w:val="556E2D66"/>
    <w:multiLevelType w:val="hybridMultilevel"/>
    <w:tmpl w:val="FD6EEBCC"/>
    <w:lvl w:ilvl="0" w:tplc="280A0001">
      <w:start w:val="1"/>
      <w:numFmt w:val="bullet"/>
      <w:lvlText w:val=""/>
      <w:lvlJc w:val="left"/>
      <w:pPr>
        <w:ind w:left="2291"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23" w15:restartNumberingAfterBreak="0">
    <w:nsid w:val="565678BD"/>
    <w:multiLevelType w:val="hybridMultilevel"/>
    <w:tmpl w:val="9C5E6F34"/>
    <w:lvl w:ilvl="0" w:tplc="280A0001">
      <w:start w:val="1"/>
      <w:numFmt w:val="bullet"/>
      <w:lvlText w:val=""/>
      <w:lvlJc w:val="left"/>
      <w:pPr>
        <w:ind w:left="2291"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24" w15:restartNumberingAfterBreak="0">
    <w:nsid w:val="62756056"/>
    <w:multiLevelType w:val="multilevel"/>
    <w:tmpl w:val="5A5E3EA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67CC5354"/>
    <w:multiLevelType w:val="hybridMultilevel"/>
    <w:tmpl w:val="268AD46C"/>
    <w:lvl w:ilvl="0" w:tplc="280A0001">
      <w:start w:val="1"/>
      <w:numFmt w:val="bullet"/>
      <w:lvlText w:val=""/>
      <w:lvlJc w:val="left"/>
      <w:pPr>
        <w:ind w:left="2291"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26" w15:restartNumberingAfterBreak="0">
    <w:nsid w:val="6924655D"/>
    <w:multiLevelType w:val="hybridMultilevel"/>
    <w:tmpl w:val="E886DA4A"/>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7" w15:restartNumberingAfterBreak="0">
    <w:nsid w:val="69430617"/>
    <w:multiLevelType w:val="hybridMultilevel"/>
    <w:tmpl w:val="DF98576C"/>
    <w:lvl w:ilvl="0" w:tplc="E0CECC2A">
      <w:start w:val="1"/>
      <w:numFmt w:val="decimal"/>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8" w15:restartNumberingAfterBreak="0">
    <w:nsid w:val="6B9A3F31"/>
    <w:multiLevelType w:val="hybridMultilevel"/>
    <w:tmpl w:val="51E4EC78"/>
    <w:lvl w:ilvl="0" w:tplc="280A0001">
      <w:start w:val="1"/>
      <w:numFmt w:val="bullet"/>
      <w:lvlText w:val=""/>
      <w:lvlJc w:val="left"/>
      <w:pPr>
        <w:ind w:left="2345"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9" w15:restartNumberingAfterBreak="0">
    <w:nsid w:val="6BAB5347"/>
    <w:multiLevelType w:val="hybridMultilevel"/>
    <w:tmpl w:val="33FA6FE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0" w15:restartNumberingAfterBreak="0">
    <w:nsid w:val="6D0812A0"/>
    <w:multiLevelType w:val="hybridMultilevel"/>
    <w:tmpl w:val="764CDDF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6DB03C57"/>
    <w:multiLevelType w:val="hybridMultilevel"/>
    <w:tmpl w:val="17E86A8A"/>
    <w:lvl w:ilvl="0" w:tplc="C72A3A26">
      <w:start w:val="7"/>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15:restartNumberingAfterBreak="0">
    <w:nsid w:val="70606762"/>
    <w:multiLevelType w:val="hybridMultilevel"/>
    <w:tmpl w:val="4EBA9A28"/>
    <w:lvl w:ilvl="0" w:tplc="31E47F9E">
      <w:start w:val="1"/>
      <w:numFmt w:val="decimal"/>
      <w:lvlText w:val="%1."/>
      <w:lvlJc w:val="left"/>
      <w:pPr>
        <w:ind w:left="2061" w:hanging="360"/>
      </w:pPr>
      <w:rPr>
        <w:rFonts w:hint="default"/>
      </w:rPr>
    </w:lvl>
    <w:lvl w:ilvl="1" w:tplc="280A0019">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num w:numId="1">
    <w:abstractNumId w:val="18"/>
  </w:num>
  <w:num w:numId="2">
    <w:abstractNumId w:val="17"/>
  </w:num>
  <w:num w:numId="3">
    <w:abstractNumId w:val="8"/>
  </w:num>
  <w:num w:numId="4">
    <w:abstractNumId w:val="0"/>
  </w:num>
  <w:num w:numId="5">
    <w:abstractNumId w:val="20"/>
  </w:num>
  <w:num w:numId="6">
    <w:abstractNumId w:val="6"/>
  </w:num>
  <w:num w:numId="7">
    <w:abstractNumId w:val="21"/>
  </w:num>
  <w:num w:numId="8">
    <w:abstractNumId w:val="13"/>
  </w:num>
  <w:num w:numId="9">
    <w:abstractNumId w:val="25"/>
  </w:num>
  <w:num w:numId="10">
    <w:abstractNumId w:val="28"/>
  </w:num>
  <w:num w:numId="11">
    <w:abstractNumId w:val="16"/>
  </w:num>
  <w:num w:numId="12">
    <w:abstractNumId w:val="10"/>
  </w:num>
  <w:num w:numId="13">
    <w:abstractNumId w:val="5"/>
  </w:num>
  <w:num w:numId="14">
    <w:abstractNumId w:val="2"/>
  </w:num>
  <w:num w:numId="15">
    <w:abstractNumId w:val="23"/>
  </w:num>
  <w:num w:numId="16">
    <w:abstractNumId w:val="14"/>
  </w:num>
  <w:num w:numId="17">
    <w:abstractNumId w:val="26"/>
  </w:num>
  <w:num w:numId="18">
    <w:abstractNumId w:val="1"/>
  </w:num>
  <w:num w:numId="19">
    <w:abstractNumId w:val="27"/>
  </w:num>
  <w:num w:numId="20">
    <w:abstractNumId w:val="12"/>
  </w:num>
  <w:num w:numId="21">
    <w:abstractNumId w:val="7"/>
  </w:num>
  <w:num w:numId="22">
    <w:abstractNumId w:val="19"/>
  </w:num>
  <w:num w:numId="23">
    <w:abstractNumId w:val="31"/>
  </w:num>
  <w:num w:numId="24">
    <w:abstractNumId w:val="11"/>
  </w:num>
  <w:num w:numId="25">
    <w:abstractNumId w:val="22"/>
  </w:num>
  <w:num w:numId="26">
    <w:abstractNumId w:val="3"/>
  </w:num>
  <w:num w:numId="27">
    <w:abstractNumId w:val="30"/>
  </w:num>
  <w:num w:numId="28">
    <w:abstractNumId w:val="29"/>
  </w:num>
  <w:num w:numId="29">
    <w:abstractNumId w:val="4"/>
  </w:num>
  <w:num w:numId="30">
    <w:abstractNumId w:val="32"/>
  </w:num>
  <w:num w:numId="31">
    <w:abstractNumId w:val="24"/>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49"/>
    <w:rsid w:val="00045601"/>
    <w:rsid w:val="0005231B"/>
    <w:rsid w:val="000A71BD"/>
    <w:rsid w:val="000C0967"/>
    <w:rsid w:val="000D71ED"/>
    <w:rsid w:val="000F62A2"/>
    <w:rsid w:val="001630FA"/>
    <w:rsid w:val="00174E37"/>
    <w:rsid w:val="00177199"/>
    <w:rsid w:val="001B4932"/>
    <w:rsid w:val="001C23B3"/>
    <w:rsid w:val="001F3398"/>
    <w:rsid w:val="001F7D35"/>
    <w:rsid w:val="002110FC"/>
    <w:rsid w:val="00220D05"/>
    <w:rsid w:val="0023696A"/>
    <w:rsid w:val="002374D6"/>
    <w:rsid w:val="00264309"/>
    <w:rsid w:val="00295CB1"/>
    <w:rsid w:val="002C27D7"/>
    <w:rsid w:val="003413A2"/>
    <w:rsid w:val="00351901"/>
    <w:rsid w:val="003775D6"/>
    <w:rsid w:val="003824A5"/>
    <w:rsid w:val="003A469F"/>
    <w:rsid w:val="003A5996"/>
    <w:rsid w:val="003E1CA0"/>
    <w:rsid w:val="0045115B"/>
    <w:rsid w:val="00494002"/>
    <w:rsid w:val="004B4F6D"/>
    <w:rsid w:val="004D186F"/>
    <w:rsid w:val="004D2B9D"/>
    <w:rsid w:val="004E3826"/>
    <w:rsid w:val="0052021E"/>
    <w:rsid w:val="00520C7A"/>
    <w:rsid w:val="00522E36"/>
    <w:rsid w:val="00536A79"/>
    <w:rsid w:val="00546BC7"/>
    <w:rsid w:val="00594369"/>
    <w:rsid w:val="005B2585"/>
    <w:rsid w:val="005B4124"/>
    <w:rsid w:val="005C5794"/>
    <w:rsid w:val="005D0F38"/>
    <w:rsid w:val="005F7F88"/>
    <w:rsid w:val="00622BB8"/>
    <w:rsid w:val="00623683"/>
    <w:rsid w:val="00657466"/>
    <w:rsid w:val="00675B3D"/>
    <w:rsid w:val="00676C3B"/>
    <w:rsid w:val="006D6A07"/>
    <w:rsid w:val="006F53DC"/>
    <w:rsid w:val="00797C33"/>
    <w:rsid w:val="007B505B"/>
    <w:rsid w:val="00805225"/>
    <w:rsid w:val="00850FD2"/>
    <w:rsid w:val="008C16D8"/>
    <w:rsid w:val="008E79A6"/>
    <w:rsid w:val="009129AF"/>
    <w:rsid w:val="00941942"/>
    <w:rsid w:val="00972438"/>
    <w:rsid w:val="009F09E6"/>
    <w:rsid w:val="00A10899"/>
    <w:rsid w:val="00A746CB"/>
    <w:rsid w:val="00A9095D"/>
    <w:rsid w:val="00A92A21"/>
    <w:rsid w:val="00AC624D"/>
    <w:rsid w:val="00B65B02"/>
    <w:rsid w:val="00B72A24"/>
    <w:rsid w:val="00B72CF3"/>
    <w:rsid w:val="00B80096"/>
    <w:rsid w:val="00B81083"/>
    <w:rsid w:val="00BB5C34"/>
    <w:rsid w:val="00BC4C1B"/>
    <w:rsid w:val="00BC76CF"/>
    <w:rsid w:val="00BF6CE6"/>
    <w:rsid w:val="00C11BA2"/>
    <w:rsid w:val="00C42094"/>
    <w:rsid w:val="00C62551"/>
    <w:rsid w:val="00C656D0"/>
    <w:rsid w:val="00C74B54"/>
    <w:rsid w:val="00C804F9"/>
    <w:rsid w:val="00C94E84"/>
    <w:rsid w:val="00C97A19"/>
    <w:rsid w:val="00D65457"/>
    <w:rsid w:val="00D955E3"/>
    <w:rsid w:val="00DB40AF"/>
    <w:rsid w:val="00DE4918"/>
    <w:rsid w:val="00E044A4"/>
    <w:rsid w:val="00E11D40"/>
    <w:rsid w:val="00E14049"/>
    <w:rsid w:val="00E2449B"/>
    <w:rsid w:val="00E34CC9"/>
    <w:rsid w:val="00E52A58"/>
    <w:rsid w:val="00E61E82"/>
    <w:rsid w:val="00E97752"/>
    <w:rsid w:val="00EE634D"/>
    <w:rsid w:val="00EF5B8C"/>
    <w:rsid w:val="00F11FB5"/>
    <w:rsid w:val="00F14601"/>
    <w:rsid w:val="00F14B46"/>
    <w:rsid w:val="00F201A2"/>
    <w:rsid w:val="00F26241"/>
    <w:rsid w:val="00F3521E"/>
    <w:rsid w:val="00F42A17"/>
    <w:rsid w:val="00F50A46"/>
    <w:rsid w:val="00F578E6"/>
    <w:rsid w:val="00F74C90"/>
    <w:rsid w:val="00FE3563"/>
    <w:rsid w:val="00FE36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D6B912"/>
  <w15:chartTrackingRefBased/>
  <w15:docId w15:val="{D9422E70-9CE8-44D6-A424-38BFA2B3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49"/>
    <w:rPr>
      <w:sz w:val="24"/>
    </w:rPr>
  </w:style>
  <w:style w:type="paragraph" w:styleId="Ttulo1">
    <w:name w:val="heading 1"/>
    <w:basedOn w:val="Normal"/>
    <w:next w:val="Normal"/>
    <w:link w:val="Ttulo1Car"/>
    <w:uiPriority w:val="9"/>
    <w:qFormat/>
    <w:rsid w:val="00E14049"/>
    <w:pPr>
      <w:keepNext/>
      <w:keepLines/>
      <w:spacing w:before="240" w:after="0"/>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uiPriority w:val="9"/>
    <w:unhideWhenUsed/>
    <w:qFormat/>
    <w:rsid w:val="00E14049"/>
    <w:pPr>
      <w:keepNext/>
      <w:keepLines/>
      <w:spacing w:before="40" w:after="0"/>
      <w:outlineLvl w:val="1"/>
    </w:pPr>
    <w:rPr>
      <w:rFonts w:asciiTheme="majorHAnsi" w:eastAsiaTheme="majorEastAsia" w:hAnsiTheme="majorHAnsi" w:cstheme="majorBidi"/>
      <w:b/>
      <w:szCs w:val="26"/>
    </w:rPr>
  </w:style>
  <w:style w:type="paragraph" w:styleId="Ttulo4">
    <w:name w:val="heading 4"/>
    <w:basedOn w:val="Normal"/>
    <w:next w:val="Normal"/>
    <w:link w:val="Ttulo4Car"/>
    <w:uiPriority w:val="9"/>
    <w:semiHidden/>
    <w:unhideWhenUsed/>
    <w:qFormat/>
    <w:rsid w:val="006574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049"/>
    <w:rPr>
      <w:rFonts w:asciiTheme="majorHAnsi" w:eastAsiaTheme="majorEastAsia" w:hAnsiTheme="majorHAnsi" w:cstheme="majorBidi"/>
      <w:b/>
      <w:sz w:val="28"/>
      <w:szCs w:val="32"/>
    </w:rPr>
  </w:style>
  <w:style w:type="character" w:customStyle="1" w:styleId="Ttulo2Car">
    <w:name w:val="Título 2 Car"/>
    <w:basedOn w:val="Fuentedeprrafopredeter"/>
    <w:link w:val="Ttulo2"/>
    <w:uiPriority w:val="9"/>
    <w:rsid w:val="00E14049"/>
    <w:rPr>
      <w:rFonts w:asciiTheme="majorHAnsi" w:eastAsiaTheme="majorEastAsia" w:hAnsiTheme="majorHAnsi" w:cstheme="majorBidi"/>
      <w:b/>
      <w:sz w:val="24"/>
      <w:szCs w:val="26"/>
    </w:rPr>
  </w:style>
  <w:style w:type="paragraph" w:styleId="Prrafodelista">
    <w:name w:val="List Paragraph"/>
    <w:basedOn w:val="Normal"/>
    <w:uiPriority w:val="1"/>
    <w:qFormat/>
    <w:rsid w:val="00E14049"/>
    <w:pPr>
      <w:ind w:left="720"/>
      <w:contextualSpacing/>
    </w:pPr>
  </w:style>
  <w:style w:type="paragraph" w:styleId="Textodeglobo">
    <w:name w:val="Balloon Text"/>
    <w:basedOn w:val="Normal"/>
    <w:link w:val="TextodegloboCar"/>
    <w:uiPriority w:val="99"/>
    <w:semiHidden/>
    <w:unhideWhenUsed/>
    <w:rsid w:val="00F352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21E"/>
    <w:rPr>
      <w:rFonts w:ascii="Segoe UI" w:hAnsi="Segoe UI" w:cs="Segoe UI"/>
      <w:sz w:val="18"/>
      <w:szCs w:val="18"/>
    </w:rPr>
  </w:style>
  <w:style w:type="character" w:styleId="Hipervnculo">
    <w:name w:val="Hyperlink"/>
    <w:basedOn w:val="Fuentedeprrafopredeter"/>
    <w:uiPriority w:val="99"/>
    <w:unhideWhenUsed/>
    <w:rsid w:val="00EE634D"/>
    <w:rPr>
      <w:color w:val="0563C1" w:themeColor="hyperlink"/>
      <w:u w:val="single"/>
    </w:rPr>
  </w:style>
  <w:style w:type="table" w:styleId="Tablaconcuadrcula">
    <w:name w:val="Table Grid"/>
    <w:basedOn w:val="Tablanormal"/>
    <w:uiPriority w:val="39"/>
    <w:rsid w:val="00A9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C76CF"/>
    <w:pPr>
      <w:widowControl w:val="0"/>
      <w:autoSpaceDE w:val="0"/>
      <w:autoSpaceDN w:val="0"/>
      <w:spacing w:after="0" w:line="240" w:lineRule="auto"/>
    </w:pPr>
    <w:rPr>
      <w:rFonts w:ascii="Calibri" w:eastAsia="Calibri" w:hAnsi="Calibri" w:cs="Calibri"/>
      <w:sz w:val="22"/>
      <w:lang w:val="en-US"/>
    </w:rPr>
  </w:style>
  <w:style w:type="character" w:customStyle="1" w:styleId="TextoindependienteCar">
    <w:name w:val="Texto independiente Car"/>
    <w:basedOn w:val="Fuentedeprrafopredeter"/>
    <w:link w:val="Textoindependiente"/>
    <w:uiPriority w:val="1"/>
    <w:rsid w:val="00BC76CF"/>
    <w:rPr>
      <w:rFonts w:ascii="Calibri" w:eastAsia="Calibri" w:hAnsi="Calibri" w:cs="Calibri"/>
      <w:lang w:val="en-US"/>
    </w:rPr>
  </w:style>
  <w:style w:type="paragraph" w:styleId="Encabezado">
    <w:name w:val="header"/>
    <w:basedOn w:val="Normal"/>
    <w:link w:val="EncabezadoCar"/>
    <w:uiPriority w:val="99"/>
    <w:unhideWhenUsed/>
    <w:rsid w:val="00BC76CF"/>
    <w:pPr>
      <w:widowControl w:val="0"/>
      <w:tabs>
        <w:tab w:val="center" w:pos="4252"/>
        <w:tab w:val="right" w:pos="8504"/>
      </w:tabs>
      <w:autoSpaceDE w:val="0"/>
      <w:autoSpaceDN w:val="0"/>
      <w:spacing w:after="0" w:line="240" w:lineRule="auto"/>
    </w:pPr>
    <w:rPr>
      <w:rFonts w:ascii="Calibri" w:eastAsia="Calibri" w:hAnsi="Calibri" w:cs="Calibri"/>
      <w:sz w:val="22"/>
      <w:lang w:val="en-US"/>
    </w:rPr>
  </w:style>
  <w:style w:type="character" w:customStyle="1" w:styleId="EncabezadoCar">
    <w:name w:val="Encabezado Car"/>
    <w:basedOn w:val="Fuentedeprrafopredeter"/>
    <w:link w:val="Encabezado"/>
    <w:uiPriority w:val="99"/>
    <w:rsid w:val="00BC76CF"/>
    <w:rPr>
      <w:rFonts w:ascii="Calibri" w:eastAsia="Calibri" w:hAnsi="Calibri" w:cs="Calibri"/>
      <w:lang w:val="en-US"/>
    </w:rPr>
  </w:style>
  <w:style w:type="character" w:styleId="Nmerodepgina">
    <w:name w:val="page number"/>
    <w:rsid w:val="00BC76CF"/>
  </w:style>
  <w:style w:type="paragraph" w:customStyle="1" w:styleId="TextoIndependiente0">
    <w:name w:val="Texto Independiente"/>
    <w:basedOn w:val="Normal"/>
    <w:rsid w:val="00BC76CF"/>
    <w:pPr>
      <w:spacing w:after="0" w:line="360" w:lineRule="auto"/>
    </w:pPr>
    <w:rPr>
      <w:rFonts w:ascii="Arial" w:eastAsia="Times New Roman" w:hAnsi="Arial" w:cs="Times New Roman"/>
      <w:sz w:val="18"/>
      <w:szCs w:val="20"/>
      <w:lang w:val="es-ES" w:eastAsia="es-ES"/>
    </w:rPr>
  </w:style>
  <w:style w:type="paragraph" w:styleId="Piedepgina">
    <w:name w:val="footer"/>
    <w:basedOn w:val="Normal"/>
    <w:link w:val="PiedepginaCar"/>
    <w:uiPriority w:val="99"/>
    <w:unhideWhenUsed/>
    <w:rsid w:val="00BC7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6CF"/>
    <w:rPr>
      <w:sz w:val="24"/>
    </w:rPr>
  </w:style>
  <w:style w:type="character" w:customStyle="1" w:styleId="Ttulo4Car">
    <w:name w:val="Título 4 Car"/>
    <w:basedOn w:val="Fuentedeprrafopredeter"/>
    <w:link w:val="Ttulo4"/>
    <w:uiPriority w:val="9"/>
    <w:semiHidden/>
    <w:rsid w:val="00657466"/>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217">
      <w:bodyDiv w:val="1"/>
      <w:marLeft w:val="0"/>
      <w:marRight w:val="0"/>
      <w:marTop w:val="0"/>
      <w:marBottom w:val="0"/>
      <w:divBdr>
        <w:top w:val="none" w:sz="0" w:space="0" w:color="auto"/>
        <w:left w:val="none" w:sz="0" w:space="0" w:color="auto"/>
        <w:bottom w:val="none" w:sz="0" w:space="0" w:color="auto"/>
        <w:right w:val="none" w:sz="0" w:space="0" w:color="auto"/>
      </w:divBdr>
    </w:div>
    <w:div w:id="17537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t.gob.pe"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eot.gob.p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mitepeot@gmail.co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eot.gob.p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33</Pages>
  <Words>9007</Words>
  <Characters>49544</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Ramos Tineo</dc:creator>
  <cp:keywords/>
  <dc:description/>
  <cp:lastModifiedBy>JOLVER BARRANTES</cp:lastModifiedBy>
  <cp:revision>64</cp:revision>
  <cp:lastPrinted>2020-09-08T21:07:00Z</cp:lastPrinted>
  <dcterms:created xsi:type="dcterms:W3CDTF">2020-08-26T14:40:00Z</dcterms:created>
  <dcterms:modified xsi:type="dcterms:W3CDTF">2020-09-08T21:09:00Z</dcterms:modified>
</cp:coreProperties>
</file>